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AF" w:rsidRDefault="00965AAF" w:rsidP="00CD7FB7">
      <w:pPr>
        <w:jc w:val="center"/>
        <w:rPr>
          <w:b/>
          <w:bCs/>
          <w:sz w:val="28"/>
          <w:szCs w:val="28"/>
          <w:lang w:eastAsia="en-US"/>
        </w:rPr>
      </w:pPr>
      <w:r w:rsidRPr="003F7480">
        <w:rPr>
          <w:b/>
          <w:bCs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464.25pt">
            <v:imagedata r:id="rId5" o:title=""/>
          </v:shape>
        </w:pict>
      </w:r>
    </w:p>
    <w:p w:rsidR="00965AAF" w:rsidRDefault="00965AAF" w:rsidP="00CD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965AAF" w:rsidRDefault="00965AAF" w:rsidP="00CD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по биологии для 10 класса составлена на основе федерального компонента государственного стандарта, примерной программы по биологии среднего (полного) общего образования (базовый уровень) с учетом авторской программы по общей биологии для 10-11 классов под ред. проф. И. Н. Пономаревой (М., «Вентана - Граф», 2006).</w:t>
      </w:r>
    </w:p>
    <w:p w:rsidR="00965AAF" w:rsidRDefault="00965AAF" w:rsidP="00CD7FB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и валеологической культуры у молодежи. Программа ставит целью подготовку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учащихся. Все эти идеи отражает программа курса "Общая биология" 10-11 классов.</w:t>
      </w:r>
    </w:p>
    <w:p w:rsidR="00965AAF" w:rsidRDefault="00965AAF" w:rsidP="00CD7FB7">
      <w:pPr>
        <w:pStyle w:val="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курса биологии 10- класса  является непосредственным продолжением программы по биологии 6-9 классов,  где базовый уровень биологического образования (9 класс) завершается общебиологическим курсом "Основы общей биологии". Поэтому программа 10 классов представляет содержание курса общей биологии</w:t>
      </w:r>
      <w:r>
        <w:rPr>
          <w:b/>
          <w:bCs/>
          <w:sz w:val="28"/>
          <w:szCs w:val="28"/>
        </w:rPr>
        <w:t xml:space="preserve"> как </w:t>
      </w:r>
      <w:r>
        <w:rPr>
          <w:sz w:val="28"/>
          <w:szCs w:val="28"/>
        </w:rPr>
        <w:t>материалы второго, более высокого, уровня обучения, что требует образовательный минимум старшей школы, и с учетом двух профилей дифференциации содержания биологического образования - общеобразовательного (универсального) и социально - экономического</w:t>
      </w:r>
      <w:r>
        <w:rPr>
          <w:i/>
          <w:iCs/>
          <w:sz w:val="28"/>
          <w:szCs w:val="28"/>
        </w:rPr>
        <w:t xml:space="preserve">. </w:t>
      </w:r>
    </w:p>
    <w:p w:rsidR="00965AAF" w:rsidRDefault="00965AAF" w:rsidP="00CD7FB7">
      <w:pPr>
        <w:pStyle w:val="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курсе общей биологии 10-11 классов программа (второй уровень изучения) осуществляет интегрирование общебиологических знаний, в соответствии с процессами жизни того или иного структурного уровня живой материи, а также с учетом их профильного раскрытия (на альтернативных началах). При этом, здесь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в соответствии с требованиями образовательного минимума к изучению биологии в полной средней школе.</w:t>
      </w: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Программа по биологии 10-11 классов позволяет не только продвинуться в усвоении обязательного образовательного минимума, но и создает возможность школьникам реализовать свой творческий потенциал, получить необходимую базу для выбора будущей учебы по избранной профессии. Поэтому в программе специально учитывалось, что образование в старшей школе призвано обеспечить профильное обучение с учетом потребностей, склонностей, способностей и познавательных интересов учащихся. </w:t>
      </w: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965AAF" w:rsidRDefault="00965AAF" w:rsidP="00CD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33 часа в год (1 час в неделю).</w:t>
      </w:r>
    </w:p>
    <w:p w:rsidR="00965AAF" w:rsidRDefault="00965AAF" w:rsidP="00CD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предусмотрено проведение:</w:t>
      </w:r>
    </w:p>
    <w:p w:rsidR="00965AAF" w:rsidRDefault="00965AAF" w:rsidP="00CD7FB7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контрольных работ - 3 (в форме тестирования в формате ЕГЭ);</w:t>
      </w:r>
    </w:p>
    <w:p w:rsidR="00965AAF" w:rsidRDefault="00965AAF" w:rsidP="00CD7FB7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практических работ - 3;</w:t>
      </w:r>
    </w:p>
    <w:p w:rsidR="00965AAF" w:rsidRDefault="00965AAF" w:rsidP="00CD7FB7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лабораторных работ – 3.</w:t>
      </w: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965AAF" w:rsidRDefault="00965AAF" w:rsidP="00CD7FB7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Дать представление о структуре живой материи, наиболее общих её 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законах, познакомить с многообразием жизни и историей её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развития на Земле.</w:t>
      </w:r>
    </w:p>
    <w:p w:rsidR="00965AAF" w:rsidRDefault="00965AAF" w:rsidP="00CD7FB7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 курса  старших  классов: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приобщить  к  осмыслению  ( сущности  жизни,  бытия,  познания,  практики  и  т.д.)  эстетических,  этических,  правовых  норм,  ценностей,  идеалов  и  правил,  касающихся  культуры  общения  с  живыми  системами;  раскрыть  картину  биологической  реальности,  показать  сферы  ее  взаимосвязи  с  физической,  химической,  технической  и  социальными  картинами  мира;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познакомить  с  научными  принципами  биологического  познания 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  причинностью,  системностью,  историзмом); научить  видеть  их  истоки;  развить  умение  выдвигать  и  решать  проблемы,  планировать  и  ставить  наблюдения  и  эксперименты;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овладеть  логической  структурой  и  концептуальным  аппаратом  важнейших  биологических  и  пограничных  теорий  и   идей, умением  пользоваться  теоретическими  знаниями  для  обобщения,  систематизации  и  прогнозирования;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усвоить  прикладные  теории,  связанные  с  использованием  живых  систем;  вооружить  знаниями,  необходимыми  для  профессиональной  ориентации  в  прикладных  областях  биологии,  практическими  навыками  обращениями  с  биосистемами.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Учебники: </w:t>
      </w:r>
    </w:p>
    <w:p w:rsidR="00965AAF" w:rsidRDefault="00965AAF" w:rsidP="00CD7FB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Пономаревой, О.А. Корниловой, Т.Е. Лощилиной, П.В. Ижевского под ред. проф. И.Н. Пономаревой: -  «Биология» Базовый уровень для учащихся 10 класса общеобразовательных учреждений;  М.; «Вентана - Граф», 2008г.</w:t>
      </w:r>
    </w:p>
    <w:p w:rsidR="00965AAF" w:rsidRDefault="00965AAF" w:rsidP="00CD7FB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Пономаревой, О.А. Корниловой, Т.Е. Лощилиной, П.В. Ижевского под ред. проф. И.Н. Пономаревой: -  «Биология» Базовый уровень для учащихся 11 класса общеобразовательных учреждений;  М.; «Вентана - Граф», 2008г.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Преподаватель:</w:t>
      </w:r>
      <w:r>
        <w:rPr>
          <w:sz w:val="28"/>
          <w:szCs w:val="28"/>
        </w:rPr>
        <w:t xml:space="preserve"> Белоус Ирина Петровна стаж работы 16 лет 1 квалификационная категория, окончила Томский Государственный педагогический университет в 1996 году по специальности химия и биология.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выпускников,</w:t>
      </w:r>
    </w:p>
    <w:p w:rsidR="00965AAF" w:rsidRDefault="00965AAF" w:rsidP="00CD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освоивших рабочую программу средней (полной) школы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результатов обучения по рабочей программе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 рабочей программы выделяет следующие принципы при оценке результатов ее эффективности: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-Контрольные срезы проводятся  конце первого полугодия и  учебного года с целью установления динамики личностных достижений учащихся.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-Результаты исследования фиксируются в Матрице личных достижений ученика (см. Приложение 15.)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-Полученные результаты учитель учитывает при разработке рабочей программы на следующий учебный год.</w:t>
      </w:r>
    </w:p>
    <w:p w:rsidR="00965AAF" w:rsidRDefault="00965AAF" w:rsidP="00CD7FB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оценки, формы, способы и средства ее реализации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3137"/>
        <w:gridCol w:w="2168"/>
        <w:gridCol w:w="2239"/>
        <w:gridCol w:w="3137"/>
      </w:tblGrid>
      <w:tr w:rsidR="00965AAF">
        <w:tc>
          <w:tcPr>
            <w:tcW w:w="2719" w:type="dxa"/>
            <w:vMerge w:val="restart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оценки – формируемые компетенции</w:t>
            </w:r>
          </w:p>
        </w:tc>
        <w:tc>
          <w:tcPr>
            <w:tcW w:w="6918" w:type="dxa"/>
            <w:gridSpan w:val="3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обучения</w:t>
            </w:r>
          </w:p>
        </w:tc>
      </w:tr>
      <w:tr w:rsidR="00965AAF"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965AAF">
        <w:tc>
          <w:tcPr>
            <w:tcW w:w="9637" w:type="dxa"/>
            <w:gridSpan w:val="4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Ключевые: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личностного самосовершенствования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 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оценки компетенций личностного самосовершенствования 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ценностно-смысловые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Модифицированная методика Матюхиной М.В. </w:t>
            </w:r>
          </w:p>
        </w:tc>
      </w:tr>
      <w:tr w:rsidR="00965AAF">
        <w:tc>
          <w:tcPr>
            <w:tcW w:w="9637" w:type="dxa"/>
            <w:gridSpan w:val="4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учебно-познавательные: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компетенции, связанные с целеполаганием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Модифицированная методика Ю.А. Иванова Анализ качественных характеристик сформированности целеполагания 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компетенции, связанные с контролем деятельности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качественных характеристик сформированности действий контроля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компетенции, связанные с рефлексией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качественных характеристик сформированности рефлексии 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Методика определения уровня сформированности информационных ООУН</w:t>
            </w:r>
          </w:p>
        </w:tc>
      </w:tr>
      <w:tr w:rsidR="00965AAF">
        <w:tc>
          <w:tcPr>
            <w:tcW w:w="2719" w:type="dxa"/>
            <w:vMerge w:val="restart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«Диалогичная личность» В.В. Серикова</w:t>
            </w:r>
          </w:p>
        </w:tc>
      </w:tr>
      <w:tr w:rsidR="00965AAF"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Организация деловой игры «Доклад-дискуссия»; Методика определения уровня сформированности коммуникативных компетенций 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социально-трудовых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теоретического и практического содержания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Взаимоопрос и взаимооценка по актуальным вопросов социально-бытовой сферы, связанной с предметной областью – биология 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общекультурных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+ индивидульная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специального рассказа учителем с последующим анкетированием; решение задач ПИЗА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Рассказ, формирующий духовно-нравственные основы жизни человека; анкета; критерии сформированноси общекультурных компетенций </w:t>
            </w:r>
          </w:p>
          <w:p w:rsidR="00965AAF" w:rsidRDefault="00965AAF">
            <w:pPr>
              <w:jc w:val="both"/>
              <w:rPr>
                <w:sz w:val="28"/>
                <w:szCs w:val="28"/>
              </w:rPr>
            </w:pPr>
          </w:p>
        </w:tc>
      </w:tr>
      <w:tr w:rsidR="00965AAF">
        <w:tc>
          <w:tcPr>
            <w:tcW w:w="9637" w:type="dxa"/>
            <w:gridSpan w:val="4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Общепредметные: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</w:t>
            </w:r>
          </w:p>
        </w:tc>
        <w:tc>
          <w:tcPr>
            <w:tcW w:w="2719" w:type="dxa"/>
            <w:vMerge w:val="restart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 методический срез 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</w:t>
            </w: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8"/>
                <w:szCs w:val="28"/>
              </w:rPr>
            </w:pP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</w:t>
            </w: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8"/>
                <w:szCs w:val="28"/>
              </w:rPr>
            </w:pP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 задание</w:t>
            </w: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8"/>
                <w:szCs w:val="28"/>
              </w:rPr>
            </w:pP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анализ проектов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оценка выполненных проектов </w:t>
            </w:r>
          </w:p>
        </w:tc>
      </w:tr>
      <w:tr w:rsidR="00965AAF">
        <w:tc>
          <w:tcPr>
            <w:tcW w:w="9637" w:type="dxa"/>
            <w:gridSpan w:val="4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Предметные: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719" w:type="dxa"/>
            <w:vMerge w:val="restart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Контрольно-измерительные материалы в форме ЕГЭ </w:t>
            </w: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</w:t>
            </w: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решение ситуационных задач</w:t>
            </w: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8"/>
                <w:szCs w:val="28"/>
              </w:rPr>
            </w:pPr>
          </w:p>
        </w:tc>
      </w:tr>
      <w:tr w:rsidR="00965AAF"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 и малых группах</w:t>
            </w:r>
          </w:p>
        </w:tc>
        <w:tc>
          <w:tcPr>
            <w:tcW w:w="2112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2719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работы </w:t>
            </w:r>
          </w:p>
        </w:tc>
      </w:tr>
    </w:tbl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выпускников,</w:t>
      </w:r>
    </w:p>
    <w:p w:rsidR="00965AAF" w:rsidRDefault="00965AAF" w:rsidP="00CD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освоивших рабочую программу средней (полной) школы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Необходимые  требования к уровню подготовки обучающихся в соответствии с требованиями ФГОС к результатам обучения и формируемыми компетенциями. </w:t>
      </w:r>
    </w:p>
    <w:tbl>
      <w:tblPr>
        <w:tblW w:w="13020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999"/>
        <w:gridCol w:w="11021"/>
      </w:tblGrid>
      <w:tr w:rsidR="00965AAF">
        <w:trPr>
          <w:tblCellSpacing w:w="0" w:type="dxa"/>
        </w:trPr>
        <w:tc>
          <w:tcPr>
            <w:tcW w:w="179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компетенции</w:t>
            </w:r>
          </w:p>
        </w:tc>
        <w:tc>
          <w:tcPr>
            <w:tcW w:w="1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подготовки обучающихся.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изучения биологии ученик должен:</w:t>
            </w:r>
          </w:p>
        </w:tc>
      </w:tr>
      <w:tr w:rsidR="00965AAF">
        <w:trPr>
          <w:tblCellSpacing w:w="0" w:type="dxa"/>
        </w:trPr>
        <w:tc>
          <w:tcPr>
            <w:tcW w:w="179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Ключевые </w:t>
            </w:r>
          </w:p>
        </w:tc>
        <w:tc>
          <w:tcPr>
            <w:tcW w:w="1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иметь сформированную гражданскую ответственность и правовое самосознание, духовность и культуру, самостоятельность, инициативность, способность к успешной социализации в обществе;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использовать приобретенные знания и умения в повседневной жизни для оценки и последствий своей деятельности по отношению к окружающей среде, здоровью других людей и собственному здоровью; обосновывать и соблюдать меры профилактики заболеваний, правила поведения в природе;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иметь развитые познавательные интересы, интеллектуальные и творческие способности в процессе изучения выдающихся достижений биологии, вошедших в общечеловеческую культуру; сложные и противоречивые пути развтия современных научных взглядов, идей, теорий, концепций, различных гипотез (о сущности, происхождении человека, жизни) в ходе работы с различными источниками информации;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находить и анализировать информацию о живых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</w:tc>
      </w:tr>
      <w:tr w:rsidR="00965AAF">
        <w:trPr>
          <w:tblCellSpacing w:w="0" w:type="dxa"/>
        </w:trPr>
        <w:tc>
          <w:tcPr>
            <w:tcW w:w="179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Общепредмет-ные </w:t>
            </w:r>
          </w:p>
        </w:tc>
        <w:tc>
          <w:tcPr>
            <w:tcW w:w="1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обосновывать место и роль биологических знаний в практической деятельности людей, развитии современных технологий;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сравнивать, анализировать и оценивать биологическую информацию</w:t>
            </w:r>
          </w:p>
        </w:tc>
      </w:tr>
      <w:tr w:rsidR="00965AAF">
        <w:trPr>
          <w:tblCellSpacing w:w="0" w:type="dxa"/>
        </w:trPr>
        <w:tc>
          <w:tcPr>
            <w:tcW w:w="179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1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Знать/понимать: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основные положения биологических теорий (клеточная, эволюционная теория Ч.Дарвина); учение В.И. Вернадского о биосфере; сущности законов Г.Менделя, закономерностей изменчивости;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строение биологических объектов: клетки, генов и хромосом, вида и экосистем (структура);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сущность биологических процессов: размножение, оплодотворение, действие искусственного и естественного отбора; формирование приспособлений, образование видов, круговорот веществ и превращение энергии в экосистемах и биосфере;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вклад выдающихся ученых в развитие биологической науки;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биологическую терминологию и символику;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Уметь: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 Наследственных заболеваний, мутаций. Устойчивости и смены экосистем; необходимость сохранения многообразия видов;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решать элементарные биологические задачи; составлять элементарные схнмы скрещивания и схемы переноса веществ и энергии в экосистемах (цепи питания);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описывать особей видов по морфологическому критерию;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выявлять приспособления организмов к среде обитания, источники мутогенов в окружающей среде (косвенно), антропогенные изменения в экосистемах своей местности;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сравнивать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изучать изменения в экосистемах на биологических моделях;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Использовать приобретенные знания и умения в практической деятельности и повседневной жизни для: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      </w:r>
          </w:p>
          <w:p w:rsidR="00965AAF" w:rsidRDefault="00965A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оказания первой помощи при простудных и других заболеваний, отравлении пищевыми продуктами;</w:t>
            </w:r>
          </w:p>
        </w:tc>
      </w:tr>
    </w:tbl>
    <w:p w:rsidR="00965AAF" w:rsidRDefault="00965AAF" w:rsidP="00CD7FB7">
      <w:pPr>
        <w:ind w:left="360"/>
        <w:jc w:val="both"/>
        <w:rPr>
          <w:color w:val="000000"/>
          <w:sz w:val="28"/>
          <w:szCs w:val="28"/>
        </w:rPr>
      </w:pPr>
    </w:p>
    <w:p w:rsidR="00965AAF" w:rsidRDefault="00965AAF" w:rsidP="00CD7FB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результатов обучения по рабочей программе</w:t>
      </w:r>
    </w:p>
    <w:p w:rsidR="00965AAF" w:rsidRDefault="00965AAF" w:rsidP="00CD7FB7">
      <w:pPr>
        <w:ind w:left="360" w:firstLine="346"/>
        <w:jc w:val="both"/>
        <w:rPr>
          <w:color w:val="000000"/>
          <w:sz w:val="28"/>
          <w:szCs w:val="28"/>
        </w:rPr>
      </w:pPr>
    </w:p>
    <w:p w:rsidR="00965AAF" w:rsidRDefault="00965AAF" w:rsidP="00CD7FB7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Оценка практических умений учащихся.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умений ставить опыты.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Отметка «5»: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 определена цель опыта;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научно, грамотно, логично описаны наблюдения и сформулированы выводы из опыта.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Отметка «4»: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 определена цель опыта;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проведена работа  по  подбору оборудования,  объектов;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закладке опыта допускаются: 1-2 ошибки, в целом грамотно и логично описаны наблюдения, сформулированы основные выводы из опыта;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в описании наблюдений допущены неточности, выводы неполные.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Отметка «3»: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 определена цель опыта, подбор оборудования и объектов; работы по закладке опыта проведены с помощью учителя;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Допущены неточности и ошибки в закладке опыта, написании наблюдения, формировании выводов.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Отметка «2»: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не определена самостоятельно цель опыта, не подготовлено нужное оборудование;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допущены существенные ошибки при закладке опыта и его оформлении.</w:t>
      </w:r>
    </w:p>
    <w:p w:rsidR="00965AAF" w:rsidRDefault="00965AAF" w:rsidP="00CD7FB7">
      <w:pPr>
        <w:jc w:val="both"/>
        <w:rPr>
          <w:sz w:val="28"/>
          <w:szCs w:val="28"/>
        </w:rPr>
      </w:pP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умений проводить наблюдения</w:t>
      </w:r>
      <w:r>
        <w:rPr>
          <w:sz w:val="28"/>
          <w:szCs w:val="28"/>
        </w:rPr>
        <w:t>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Учитель должен учитывать</w:t>
      </w:r>
      <w:r>
        <w:rPr>
          <w:sz w:val="28"/>
          <w:szCs w:val="28"/>
        </w:rPr>
        <w:t>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проведения;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умения выделять существенные признаки,  логичность и биологическую грамотность в оформлении результатов наблюдений и в выводах.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Отметка «5»: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 заданию проведено наблюдение;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выделены существенные признаки, логичность и научная грамотность в оформлении результатов наблюдений и в выводах.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Отметка «4»: 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 заданию проведено наблюдение;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выделении существенных признаков у наблюдаемого объекта  (процесса) названы второстепенные;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допущена небрежность в оформлении наблюдений и выводов.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Отметка «3»: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допущены неточности, 1-2 ошибки в проведении наблюдений по заданию учителя;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выделении существенных признаков у наблюдаемого объекта (процесса) выделены лишь некоторые, допущены  1-2 ошибки в оформлении наблюдений и выводов.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Отметка «2»: 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Допущены 3-4 ошибки в проведении наблюдений по заданию учителя;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Неправильно выделены признаки наблюдаемого объекта (процесса); допущены 3-4 ошибки в оформлении наблюдений и выводов. </w:t>
      </w:r>
    </w:p>
    <w:p w:rsidR="00965AAF" w:rsidRDefault="00965AAF" w:rsidP="00CD7FB7">
      <w:pPr>
        <w:jc w:val="both"/>
        <w:rPr>
          <w:sz w:val="28"/>
          <w:szCs w:val="28"/>
        </w:rPr>
      </w:pPr>
    </w:p>
    <w:p w:rsidR="00965AAF" w:rsidRDefault="00965AAF" w:rsidP="00CD7FB7">
      <w:pPr>
        <w:jc w:val="both"/>
        <w:rPr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знаний в форме устных ответов учащихся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Отметка «5</w:t>
      </w:r>
      <w:r>
        <w:rPr>
          <w:sz w:val="28"/>
          <w:szCs w:val="28"/>
        </w:rPr>
        <w:t>» - ставится, если логически последовательно полностью раскрыт ответ на вопрос, самостоятельно обоснован и проиллюстрирован, сделан вывод, во время ответа использовалась научная терминология.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Отметка «4»</w:t>
      </w:r>
      <w:r>
        <w:rPr>
          <w:sz w:val="28"/>
          <w:szCs w:val="28"/>
        </w:rPr>
        <w:t xml:space="preserve"> - ставится, если при правильном ответе учащийся не способен самостоятельно и полно обосновать и проиллюстрировать его.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Отметка «3»</w:t>
      </w:r>
      <w:r>
        <w:rPr>
          <w:sz w:val="28"/>
          <w:szCs w:val="28"/>
        </w:rPr>
        <w:t xml:space="preserve"> - ставится, если учащийся даёт не точный или не полный ответ на поставленный вопрос, не правильно произносит биологические термины, не может точно сформулировать, обосновать свой ответ.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Отметка «2»</w:t>
      </w:r>
      <w:r>
        <w:rPr>
          <w:sz w:val="28"/>
          <w:szCs w:val="28"/>
        </w:rPr>
        <w:t xml:space="preserve"> - ставится, если учащийся даёт не правильный ответ на поставленный вопрос, не демонстрирует умение использовать при ответе иллюстративный материал.</w:t>
      </w:r>
    </w:p>
    <w:p w:rsidR="00965AAF" w:rsidRDefault="00965AAF" w:rsidP="00CD7FB7">
      <w:pPr>
        <w:jc w:val="both"/>
        <w:rPr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деятельности учащихся при работе с рисунками, схемами, таблицами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Отметка «5»</w:t>
      </w:r>
      <w:r>
        <w:rPr>
          <w:sz w:val="28"/>
          <w:szCs w:val="28"/>
        </w:rPr>
        <w:t xml:space="preserve"> - ставится, если работа выполнена точно, есть обозначения и подписи, правильно установлены причинно-следственные, пространственные и временные связи, при описании используются только существенные признаки, сделаны выводы.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Отметка «4</w:t>
      </w:r>
      <w:r>
        <w:rPr>
          <w:sz w:val="28"/>
          <w:szCs w:val="28"/>
        </w:rPr>
        <w:t>» - ставится, если есть неточность при выполнении рисунков, схем, таблиц, не влияющих отрицательно на результат работы, отсутствуют обозначения и подписи; есть ошибки в сравнении объектов, их классификации на группы по существенным признакам.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Отметка «3»</w:t>
      </w:r>
      <w:r>
        <w:rPr>
          <w:sz w:val="28"/>
          <w:szCs w:val="28"/>
        </w:rPr>
        <w:t xml:space="preserve"> - ставится, если при описании объектов преобладают несущественные его признаки, учащийся не может подтвердить свой ответ схемой, рисунком.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Отметка «2»</w:t>
      </w:r>
      <w:r>
        <w:rPr>
          <w:sz w:val="28"/>
          <w:szCs w:val="28"/>
        </w:rPr>
        <w:t xml:space="preserve"> - ставится, если учащийся не знает фактический материал, проявляет отсутствие умения выполнять рисунки, схемы, неправильно заполняет таблицы.</w:t>
      </w:r>
    </w:p>
    <w:p w:rsidR="00965AAF" w:rsidRDefault="00965AAF" w:rsidP="00CD7FB7">
      <w:pPr>
        <w:jc w:val="both"/>
        <w:rPr>
          <w:sz w:val="28"/>
          <w:szCs w:val="28"/>
        </w:rPr>
      </w:pP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ответов учащихся при проведении</w:t>
      </w:r>
    </w:p>
    <w:p w:rsidR="00965AAF" w:rsidRDefault="00965AAF" w:rsidP="00CD7F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практических и лабораторных работ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в следующем случае: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>-- лабораторная работа выполнена в полном объеме с соблюдением необходимой последовательности проведения опытов и измерении;</w:t>
      </w:r>
      <w:r>
        <w:rPr>
          <w:sz w:val="28"/>
          <w:szCs w:val="28"/>
        </w:rPr>
        <w:br/>
        <w:t>-- учащийся 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</w:t>
      </w:r>
      <w:r>
        <w:rPr>
          <w:sz w:val="28"/>
          <w:szCs w:val="28"/>
        </w:rPr>
        <w:br/>
        <w:t>-- в отчете правильно и аккуратно выполнил все записи, таблицы, рисунки, чертежи, графики, вычисления; правильно выполнил анализ погрешностей.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в следующем случае: выполнение лабораторной работы удовлетворяет основным требованиям к ответу на оценку «5», но учащийся допустил недочеты или негрубые ошибки, не повлиявшие на результаты выполнения работы.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«3</w:t>
      </w:r>
      <w:r>
        <w:rPr>
          <w:sz w:val="28"/>
          <w:szCs w:val="28"/>
        </w:rPr>
        <w:t>» ставится в следующем случае: результат выполненной части лабораторной работы таков, что позволяет получить правильный вывод, но в ходе проведения опыта и измерений были допущены ошибки.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«2»</w:t>
      </w:r>
      <w:r>
        <w:rPr>
          <w:sz w:val="28"/>
          <w:szCs w:val="28"/>
        </w:rPr>
        <w:t xml:space="preserve"> ставится в следующем случае: результаты выполнения лабораторной работы не позволяют сделать правильный вывод, измерения, вычисления, наблюдения производились неправильно. 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Примечания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         Во всех случаях оценка снижается, если ученик не соблюдал требований техники безопасности при проведении эксперимента.</w:t>
      </w:r>
    </w:p>
    <w:p w:rsidR="00965AAF" w:rsidRDefault="00965AAF" w:rsidP="00CD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тех случаях, когда учащийся показал оригинальный подход к выполнению работы, но в отчете содержатся недостатки, оценка за выполнение работы, по усмотрению учителя, может быть повышена по сравнению с указанными нормами.</w:t>
      </w:r>
    </w:p>
    <w:p w:rsidR="00965AAF" w:rsidRDefault="00965AAF" w:rsidP="00CD7FB7">
      <w:pPr>
        <w:ind w:first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Формы проведения занятий</w:t>
      </w:r>
      <w:r>
        <w:rPr>
          <w:sz w:val="28"/>
          <w:szCs w:val="28"/>
        </w:rPr>
        <w:t>: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повышения образовательного уровня и получения навыков по практическому использованию полученных знаний программой предусмотрена лекционная форма обучения наряду с семинарскими занятиями, а так же ряд лабораторных работ, которые проводят после подробного инструктажа и ознакомления учащихся с установленными правилами техники безопасности.</w:t>
      </w:r>
    </w:p>
    <w:p w:rsidR="00965AAF" w:rsidRDefault="00965AAF" w:rsidP="00CD7FB7">
      <w:pPr>
        <w:ind w:firstLine="360"/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ind w:firstLine="360"/>
        <w:jc w:val="center"/>
        <w:rPr>
          <w:b/>
          <w:bCs/>
          <w:sz w:val="28"/>
          <w:szCs w:val="28"/>
        </w:rPr>
      </w:pPr>
    </w:p>
    <w:p w:rsidR="00965AAF" w:rsidRDefault="00965AAF" w:rsidP="00CD7FB7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в конце изучения курса: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выработка представлений о научной картине мира;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выработка умений систематизировать, обобщать и делать выводы;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повысить экологическое мировоззрение;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происходит осознание самого себя и своего места в биосфере.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овладеть умением пользоваться теоретическими знаниями для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обобщения, систематизации и прогнозирования;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овладеть практическими навыками обращения с биосистемами;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b/>
          <w:bCs/>
          <w:sz w:val="28"/>
          <w:szCs w:val="28"/>
        </w:rPr>
      </w:pPr>
    </w:p>
    <w:p w:rsidR="00965AAF" w:rsidRDefault="00965AAF" w:rsidP="00CD7FB7">
      <w:pPr>
        <w:ind w:first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проведения контроля знаний</w:t>
      </w:r>
      <w:r>
        <w:rPr>
          <w:sz w:val="28"/>
          <w:szCs w:val="28"/>
        </w:rPr>
        <w:t>: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конце каждой изученной темы проводятся тестовые работы. Кроме того в конце каждого полугодия проводится контрольная работа по всем темам, изученным учащимися за истекшее время. Промежуточный контроль проводится по терминам и наиболее сложным вопросам внутри тем. 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65AAF" w:rsidRDefault="00965AAF" w:rsidP="00CD7FB7">
      <w:pPr>
        <w:ind w:firstLine="360"/>
        <w:jc w:val="both"/>
        <w:rPr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sz w:val="28"/>
          <w:szCs w:val="28"/>
        </w:rPr>
      </w:pPr>
    </w:p>
    <w:p w:rsidR="00965AAF" w:rsidRDefault="00965AAF" w:rsidP="00CD7FB7">
      <w:pPr>
        <w:ind w:firstLine="360"/>
        <w:jc w:val="both"/>
        <w:rPr>
          <w:sz w:val="28"/>
          <w:szCs w:val="28"/>
        </w:rPr>
      </w:pPr>
    </w:p>
    <w:p w:rsidR="00965AAF" w:rsidRDefault="00965AAF" w:rsidP="00CD7F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65AAF" w:rsidRDefault="00965AAF" w:rsidP="00CD7F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65AAF" w:rsidRDefault="00965AAF" w:rsidP="00CD7F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65AAF" w:rsidRDefault="00965AAF" w:rsidP="00CD7F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65AAF" w:rsidRDefault="00965AAF" w:rsidP="00CD7F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65AAF" w:rsidRDefault="00965AAF" w:rsidP="00CD7F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65AAF" w:rsidRDefault="00965AAF" w:rsidP="00CD7F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65AAF" w:rsidRDefault="00965AAF" w:rsidP="00CD7F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Тематическое планирование</w:t>
      </w:r>
    </w:p>
    <w:p w:rsidR="00965AAF" w:rsidRDefault="00965AAF" w:rsidP="00CD7FB7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2994"/>
        <w:gridCol w:w="992"/>
        <w:gridCol w:w="1418"/>
        <w:gridCol w:w="1701"/>
        <w:gridCol w:w="1808"/>
      </w:tblGrid>
      <w:tr w:rsidR="00965AAF">
        <w:tc>
          <w:tcPr>
            <w:tcW w:w="658" w:type="dxa"/>
            <w:vMerge w:val="restart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94" w:type="dxa"/>
            <w:vMerge w:val="restart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4927" w:type="dxa"/>
            <w:gridSpan w:val="3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на:</w:t>
            </w:r>
          </w:p>
        </w:tc>
      </w:tr>
      <w:tr w:rsidR="00965AAF">
        <w:trPr>
          <w:trHeight w:val="628"/>
        </w:trPr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практ. работы</w:t>
            </w: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лаборат.</w:t>
            </w:r>
          </w:p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опыты</w:t>
            </w: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</w:tr>
      <w:tr w:rsidR="00965AAF"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</w:pPr>
            <w:r>
              <w:t xml:space="preserve">Введение в курс общебиологических </w:t>
            </w:r>
          </w:p>
          <w:p w:rsidR="00965AAF" w:rsidRDefault="00965AAF">
            <w:pPr>
              <w:spacing w:after="120"/>
              <w:jc w:val="both"/>
            </w:pPr>
            <w:r>
              <w:t>явлений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</w:p>
        </w:tc>
      </w:tr>
      <w:tr w:rsidR="00965AAF"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</w:pPr>
            <w:r>
              <w:t>Биосферный уровень организации жизни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5AAF"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</w:pPr>
            <w:r>
              <w:t>Биогеоценотический уровень организации жизни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5AAF"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</w:pPr>
            <w:r>
              <w:t>Популяционно-видовой уровень</w:t>
            </w:r>
          </w:p>
          <w:p w:rsidR="00965AAF" w:rsidRDefault="00965AAF">
            <w:pPr>
              <w:spacing w:after="120"/>
              <w:jc w:val="both"/>
            </w:pPr>
            <w:r>
              <w:t>организации жизни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5AAF"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</w:pPr>
            <w:r>
              <w:rPr>
                <w:i/>
                <w:iCs/>
              </w:rPr>
              <w:t>Итого в 10 кл.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65AAF"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</w:pPr>
            <w:r>
              <w:t>Организменный уровень организации жизни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5AAF"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</w:pPr>
            <w:r>
              <w:t>Клеточный уровень организации жизни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5AAF">
        <w:trPr>
          <w:trHeight w:val="939"/>
        </w:trPr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Молекулярный уровень проявления</w:t>
            </w:r>
          </w:p>
          <w:p w:rsidR="00965AAF" w:rsidRDefault="00965AA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65AAF">
        <w:tc>
          <w:tcPr>
            <w:tcW w:w="65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</w:tcPr>
          <w:p w:rsidR="00965AAF" w:rsidRDefault="00965AA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 в 10 кл.</w:t>
            </w:r>
          </w:p>
        </w:tc>
        <w:tc>
          <w:tcPr>
            <w:tcW w:w="992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965AAF" w:rsidRDefault="00965AA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965AAF" w:rsidRDefault="00965AAF" w:rsidP="00CD7FB7">
      <w:pPr>
        <w:rPr>
          <w:sz w:val="44"/>
          <w:szCs w:val="44"/>
        </w:rPr>
        <w:sectPr w:rsidR="00965AAF">
          <w:pgSz w:w="16838" w:h="11906" w:orient="landscape"/>
          <w:pgMar w:top="850" w:right="1529" w:bottom="1701" w:left="1985" w:header="708" w:footer="708" w:gutter="0"/>
          <w:cols w:space="720"/>
        </w:sect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</w:t>
      </w: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класс</w:t>
      </w: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(33 часа)</w:t>
      </w:r>
    </w:p>
    <w:tbl>
      <w:tblPr>
        <w:tblW w:w="153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2891"/>
        <w:gridCol w:w="1110"/>
        <w:gridCol w:w="1074"/>
        <w:gridCol w:w="1890"/>
        <w:gridCol w:w="2342"/>
        <w:gridCol w:w="2552"/>
        <w:gridCol w:w="1541"/>
        <w:gridCol w:w="1471"/>
      </w:tblGrid>
      <w:tr w:rsidR="00965AAF">
        <w:tc>
          <w:tcPr>
            <w:tcW w:w="515" w:type="dxa"/>
            <w:vMerge w:val="restart"/>
          </w:tcPr>
          <w:p w:rsidR="00965AAF" w:rsidRDefault="00965AAF">
            <w:pPr>
              <w:jc w:val="both"/>
            </w:pPr>
            <w:r>
              <w:t>№</w:t>
            </w:r>
          </w:p>
        </w:tc>
        <w:tc>
          <w:tcPr>
            <w:tcW w:w="2891" w:type="dxa"/>
            <w:vMerge w:val="restart"/>
          </w:tcPr>
          <w:p w:rsidR="00965AAF" w:rsidRDefault="00965AAF">
            <w:pPr>
              <w:jc w:val="both"/>
            </w:pPr>
            <w:r>
              <w:t>Тема урока</w:t>
            </w:r>
          </w:p>
        </w:tc>
        <w:tc>
          <w:tcPr>
            <w:tcW w:w="2184" w:type="dxa"/>
            <w:gridSpan w:val="2"/>
          </w:tcPr>
          <w:p w:rsidR="00965AAF" w:rsidRDefault="00965AAF">
            <w:pPr>
              <w:jc w:val="center"/>
            </w:pPr>
            <w:r>
              <w:t>дата</w:t>
            </w:r>
          </w:p>
        </w:tc>
        <w:tc>
          <w:tcPr>
            <w:tcW w:w="1890" w:type="dxa"/>
            <w:vMerge w:val="restart"/>
          </w:tcPr>
          <w:p w:rsidR="00965AAF" w:rsidRDefault="00965AAF">
            <w:pPr>
              <w:jc w:val="both"/>
            </w:pPr>
            <w:r>
              <w:t>тип урока</w:t>
            </w:r>
          </w:p>
        </w:tc>
        <w:tc>
          <w:tcPr>
            <w:tcW w:w="2342" w:type="dxa"/>
            <w:vMerge w:val="restart"/>
          </w:tcPr>
          <w:p w:rsidR="00965AAF" w:rsidRDefault="00965AAF">
            <w:pPr>
              <w:jc w:val="both"/>
            </w:pPr>
            <w:r>
              <w:t>Элементы содержания</w:t>
            </w:r>
          </w:p>
        </w:tc>
        <w:tc>
          <w:tcPr>
            <w:tcW w:w="2552" w:type="dxa"/>
            <w:vMerge w:val="restart"/>
          </w:tcPr>
          <w:p w:rsidR="00965AAF" w:rsidRDefault="00965AAF">
            <w:pPr>
              <w:jc w:val="both"/>
            </w:pPr>
            <w:r>
              <w:t>Требования к уровню подготовки обучающихся</w:t>
            </w:r>
          </w:p>
        </w:tc>
        <w:tc>
          <w:tcPr>
            <w:tcW w:w="1541" w:type="dxa"/>
            <w:vMerge w:val="restart"/>
          </w:tcPr>
          <w:p w:rsidR="00965AAF" w:rsidRDefault="00965AAF">
            <w:pPr>
              <w:jc w:val="both"/>
            </w:pPr>
            <w:r>
              <w:t>Примечание</w:t>
            </w:r>
          </w:p>
        </w:tc>
        <w:tc>
          <w:tcPr>
            <w:tcW w:w="1471" w:type="dxa"/>
            <w:vMerge w:val="restart"/>
          </w:tcPr>
          <w:p w:rsidR="00965AAF" w:rsidRDefault="00965AAF">
            <w:pPr>
              <w:jc w:val="both"/>
            </w:pPr>
            <w:r>
              <w:t>Домашнее задание</w:t>
            </w:r>
          </w:p>
        </w:tc>
      </w:tr>
      <w:tr w:rsidR="00965AAF">
        <w:tc>
          <w:tcPr>
            <w:tcW w:w="0" w:type="auto"/>
            <w:vMerge/>
            <w:vAlign w:val="center"/>
          </w:tcPr>
          <w:p w:rsidR="00965AAF" w:rsidRDefault="00965AAF"/>
        </w:tc>
        <w:tc>
          <w:tcPr>
            <w:tcW w:w="0" w:type="auto"/>
            <w:vMerge/>
            <w:vAlign w:val="center"/>
          </w:tcPr>
          <w:p w:rsidR="00965AAF" w:rsidRDefault="00965AAF"/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по плану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  <w:r>
              <w:t>факт</w:t>
            </w:r>
          </w:p>
        </w:tc>
        <w:tc>
          <w:tcPr>
            <w:tcW w:w="0" w:type="auto"/>
            <w:vMerge/>
            <w:vAlign w:val="center"/>
          </w:tcPr>
          <w:p w:rsidR="00965AAF" w:rsidRDefault="00965AAF"/>
        </w:tc>
        <w:tc>
          <w:tcPr>
            <w:tcW w:w="0" w:type="auto"/>
            <w:vMerge/>
            <w:vAlign w:val="center"/>
          </w:tcPr>
          <w:p w:rsidR="00965AAF" w:rsidRDefault="00965AAF"/>
        </w:tc>
        <w:tc>
          <w:tcPr>
            <w:tcW w:w="0" w:type="auto"/>
            <w:vMerge/>
            <w:vAlign w:val="center"/>
          </w:tcPr>
          <w:p w:rsidR="00965AAF" w:rsidRDefault="00965AAF"/>
        </w:tc>
        <w:tc>
          <w:tcPr>
            <w:tcW w:w="0" w:type="auto"/>
            <w:vMerge/>
            <w:vAlign w:val="center"/>
          </w:tcPr>
          <w:p w:rsidR="00965AAF" w:rsidRDefault="00965AAF"/>
        </w:tc>
        <w:tc>
          <w:tcPr>
            <w:tcW w:w="0" w:type="auto"/>
            <w:vMerge/>
            <w:vAlign w:val="center"/>
          </w:tcPr>
          <w:p w:rsidR="00965AAF" w:rsidRDefault="00965AAF"/>
        </w:tc>
      </w:tr>
      <w:tr w:rsidR="00965AAF">
        <w:tc>
          <w:tcPr>
            <w:tcW w:w="15386" w:type="dxa"/>
            <w:gridSpan w:val="9"/>
          </w:tcPr>
          <w:p w:rsidR="00965AAF" w:rsidRDefault="00965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  Введение в курс общебиологических явлений (5 часов)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Основные свойства жизни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5.09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Урок актуализации знаний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жизни:</w:t>
            </w:r>
          </w:p>
          <w:p w:rsidR="00965AAF" w:rsidRDefault="00965AAF">
            <w:pPr>
              <w:ind w:firstLine="2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химического состава;</w:t>
            </w:r>
          </w:p>
          <w:p w:rsidR="00965AAF" w:rsidRDefault="00965AAF">
            <w:pPr>
              <w:ind w:firstLine="2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веществ и энергии;</w:t>
            </w:r>
          </w:p>
          <w:p w:rsidR="00965AAF" w:rsidRDefault="00965AAF">
            <w:pPr>
              <w:ind w:firstLine="2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размножение</w:t>
            </w:r>
          </w:p>
          <w:p w:rsidR="00965AAF" w:rsidRDefault="00965AAF">
            <w:pPr>
              <w:ind w:firstLine="2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и развитие;</w:t>
            </w:r>
          </w:p>
          <w:p w:rsidR="00965AAF" w:rsidRDefault="00965AAF">
            <w:pPr>
              <w:ind w:firstLine="2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раздражимость</w:t>
            </w:r>
          </w:p>
          <w:p w:rsidR="00965AAF" w:rsidRDefault="00965AAF">
            <w:pPr>
              <w:ind w:firstLine="2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энергозависимость;</w:t>
            </w:r>
          </w:p>
          <w:p w:rsidR="00965AAF" w:rsidRDefault="00965AAF">
            <w:pPr>
              <w:ind w:firstLine="2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дискретность;</w:t>
            </w:r>
          </w:p>
          <w:p w:rsidR="00965AAF" w:rsidRDefault="00965AAF">
            <w:pPr>
              <w:jc w:val="both"/>
            </w:pPr>
            <w:r>
              <w:rPr>
                <w:sz w:val="20"/>
                <w:szCs w:val="20"/>
              </w:rPr>
              <w:t>специфичность взаимоотношений организмов со средой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 xml:space="preserve">Называть </w:t>
            </w:r>
            <w:r>
              <w:t>ученых и их вклад в развитие биологической науки.</w:t>
            </w:r>
          </w:p>
          <w:p w:rsidR="00965AAF" w:rsidRDefault="00965AAF">
            <w:pPr>
              <w:jc w:val="both"/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 xml:space="preserve">§ 1, вопрос 5 </w:t>
            </w:r>
            <w:r>
              <w:t>в разделе</w:t>
            </w:r>
            <w:r>
              <w:rPr>
                <w:b/>
                <w:bCs/>
              </w:rPr>
              <w:t xml:space="preserve"> «Проверь себя» на стр.24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Определение понятия жизнь. Уровни организации живой материи.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12.09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Обобщение и расширение содержаний ключевых понятий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</w:pPr>
            <w:r>
              <w:t>Структурные уровни организации</w:t>
            </w:r>
          </w:p>
          <w:p w:rsidR="00965AAF" w:rsidRDefault="00965AAF">
            <w:pPr>
              <w:jc w:val="both"/>
            </w:pP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содержание определений ключевых понятий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Доказывать,</w:t>
            </w:r>
            <w:r>
              <w:rPr>
                <w:sz w:val="20"/>
                <w:szCs w:val="20"/>
              </w:rPr>
              <w:t xml:space="preserve"> что живые организмы – открытые системы</w:t>
            </w:r>
          </w:p>
          <w:p w:rsidR="00965AAF" w:rsidRDefault="00965AAF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отличительные признаки живой природы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2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3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Значение практической биологии.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19.09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</w:tcPr>
          <w:p w:rsidR="00965AAF" w:rsidRDefault="00965AAF">
            <w:pPr>
              <w:ind w:right="-108"/>
              <w:jc w:val="both"/>
            </w:pPr>
            <w:r>
              <w:t>ЭКСКУРСИЯ№1</w:t>
            </w:r>
          </w:p>
          <w:p w:rsidR="00965AAF" w:rsidRDefault="00965AAF">
            <w:pPr>
              <w:ind w:right="-108"/>
              <w:jc w:val="both"/>
            </w:pPr>
            <w:r>
              <w:t>Многообразие видов в родной природе</w:t>
            </w:r>
          </w:p>
          <w:p w:rsidR="00965AAF" w:rsidRDefault="00965A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Методы познания: </w:t>
            </w:r>
          </w:p>
          <w:p w:rsidR="00965AAF" w:rsidRDefault="00965AAF">
            <w:pPr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наблюдение; </w:t>
            </w:r>
          </w:p>
          <w:p w:rsidR="00965AAF" w:rsidRDefault="00965AAF">
            <w:pPr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моделирование, </w:t>
            </w:r>
          </w:p>
          <w:p w:rsidR="00965AAF" w:rsidRDefault="00965AAF">
            <w:pPr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</w:t>
            </w:r>
          </w:p>
          <w:p w:rsidR="00965AAF" w:rsidRDefault="00965AAF">
            <w:pPr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эксперимент; </w:t>
            </w:r>
          </w:p>
          <w:p w:rsidR="00965AAF" w:rsidRDefault="00965AAF">
            <w:pPr>
              <w:jc w:val="both"/>
            </w:pP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ситуации использования методов познания.</w:t>
            </w:r>
            <w:r>
              <w:rPr>
                <w:b/>
                <w:bCs/>
                <w:sz w:val="20"/>
                <w:szCs w:val="20"/>
              </w:rPr>
              <w:t xml:space="preserve"> Характеризовать</w:t>
            </w:r>
            <w:r>
              <w:rPr>
                <w:sz w:val="20"/>
                <w:szCs w:val="20"/>
              </w:rPr>
              <w:t xml:space="preserve"> методы биологических исследований.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  <w:p w:rsidR="00965AAF" w:rsidRDefault="00965AAF">
            <w:pPr>
              <w:jc w:val="both"/>
            </w:pPr>
            <w:r>
              <w:rPr>
                <w:b/>
                <w:bCs/>
              </w:rPr>
              <w:t xml:space="preserve">§4 </w:t>
            </w:r>
            <w:r>
              <w:t xml:space="preserve">и </w:t>
            </w:r>
            <w:r>
              <w:rPr>
                <w:b/>
                <w:bCs/>
              </w:rPr>
              <w:t>§5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4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Методы биологических исследований. Значение биологических знаний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26.09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Обобщение и расширение содержаний ключевых понятий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</w:pP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Объяснять, </w:t>
            </w:r>
            <w:r>
              <w:rPr>
                <w:sz w:val="20"/>
                <w:szCs w:val="20"/>
              </w:rPr>
              <w:t>почему организм клетку и популяцию называют биосистемами.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5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Определение видов растений и животных.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2.10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 xml:space="preserve"> Урок-исследование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Лабор. раб. №1,2</w:t>
            </w:r>
          </w:p>
          <w:p w:rsidR="00965AAF" w:rsidRDefault="00965AAF">
            <w:pPr>
              <w:jc w:val="both"/>
            </w:pPr>
            <w:r>
              <w:t xml:space="preserve">Определение </w:t>
            </w:r>
            <w:r>
              <w:rPr>
                <w:sz w:val="20"/>
                <w:szCs w:val="20"/>
              </w:rPr>
              <w:t>растений и животных. Мопфологическое описание одного вида растений.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</w:p>
        </w:tc>
      </w:tr>
      <w:tr w:rsidR="00965AAF">
        <w:tc>
          <w:tcPr>
            <w:tcW w:w="15386" w:type="dxa"/>
            <w:gridSpan w:val="9"/>
          </w:tcPr>
          <w:p w:rsidR="00965AAF" w:rsidRDefault="00965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 Биосферный уровень организации жизни (8 часов)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6</w:t>
            </w:r>
          </w:p>
        </w:tc>
        <w:tc>
          <w:tcPr>
            <w:tcW w:w="2891" w:type="dxa"/>
          </w:tcPr>
          <w:p w:rsidR="00965AAF" w:rsidRDefault="00965AAF">
            <w:r>
              <w:t>Учение В.И. Вернадского о биосфере. Функции живого вещества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9.10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  <w:vMerge w:val="restart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Ключевые понятия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Биосфера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Живое вещество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Структура и свойства биосферы.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Функции биосферы. 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Типы веществ: живое, косное и биокосное. 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Функции живого вещества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Теории и гипотезы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Учение В.И. Вернадского о биосфере.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Гипотезы, теории </w:t>
            </w:r>
          </w:p>
        </w:tc>
        <w:tc>
          <w:tcPr>
            <w:tcW w:w="2552" w:type="dxa"/>
            <w:vMerge w:val="restart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свойства биосферы.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Приводить примеры</w:t>
            </w:r>
            <w:r>
              <w:rPr>
                <w:sz w:val="20"/>
                <w:szCs w:val="20"/>
              </w:rPr>
              <w:t xml:space="preserve"> типов биосферных веществ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структурные компоненты биосферы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особенности компонентов биосферы.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7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7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Происхождение живого вещества.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16.10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8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8</w:t>
            </w:r>
          </w:p>
        </w:tc>
        <w:tc>
          <w:tcPr>
            <w:tcW w:w="2891" w:type="dxa"/>
          </w:tcPr>
          <w:p w:rsidR="00965AAF" w:rsidRDefault="00965AAF">
            <w:r>
              <w:t>Физико–химическая и биологическая эволюция в развитии биосферы.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23.10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Закрепление знаний и их конкретизации</w:t>
            </w:r>
          </w:p>
        </w:tc>
        <w:tc>
          <w:tcPr>
            <w:tcW w:w="2342" w:type="dxa"/>
            <w:vMerge w:val="restart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Процесс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Биогеохимические циклы.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Биологический круговорот на примере круговорота углерода, </w:t>
            </w:r>
          </w:p>
          <w:p w:rsidR="00965AAF" w:rsidRDefault="00965A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Свойства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Незамкнутые процессы.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биологический круговорот веществ.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роль живого вещества биосферы в круговороте воды.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9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9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История развития жизни на Земле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30.10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9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10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Биосфера как глобальная экосистема. Механизмы устойчивости.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10.11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Ключевые понятия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Открытая система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Компоненты биосферы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Восходящий и нисходящий потоки веществ в биосфере.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равновесие.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существования глобальной экосистемы.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компоненты биосферы по заданному критерию.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компоненты биосферы как глобальной экосистемы.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10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11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Человек как житель босферы. Взаимоотношения человека и природы как фактор развития биосферы.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17.11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Ключевые понятия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Биоразнообразие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Ноосфера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изучения</w:t>
            </w:r>
          </w:p>
          <w:p w:rsidR="00965AAF" w:rsidRDefault="00965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воздействия человека на биосферу.</w:t>
            </w:r>
          </w:p>
          <w:p w:rsidR="00965AAF" w:rsidRDefault="00965A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воздействия человека на биосферу.</w:t>
            </w:r>
          </w:p>
          <w:p w:rsidR="00965AAF" w:rsidRDefault="00965AA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сохранения биосферы.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Природоохранная деятельность.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содержание ключевых понятий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этапы воздействия человека на биосферу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12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12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Особенности биосферного уровня организации живой материи и его роль в обеспечении жизни на Земле.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24.11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Обобщение и систематизация.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биосферного уровня организации жизни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особенности биосферного уровня организации.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биосферный уровень организации.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13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13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Обобщение и повторение темы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1.12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1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7-13</w:t>
            </w:r>
          </w:p>
        </w:tc>
      </w:tr>
      <w:tr w:rsidR="00965AAF">
        <w:tc>
          <w:tcPr>
            <w:tcW w:w="15386" w:type="dxa"/>
            <w:gridSpan w:val="9"/>
          </w:tcPr>
          <w:p w:rsidR="00965AAF" w:rsidRDefault="00965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 Биогеоценотический уровень организации жизни (8 часов)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14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Биогеоценоз как особый уровень организации жизни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8.12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Актуализации и целеполагание</w:t>
            </w:r>
          </w:p>
        </w:tc>
        <w:tc>
          <w:tcPr>
            <w:tcW w:w="2342" w:type="dxa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Ключевые понятия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Биосистема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Биогеоценоз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Биотоп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Биоценоз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Объект изучения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Биогеоценоз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Предмет изучения</w:t>
            </w:r>
          </w:p>
          <w:p w:rsidR="00965AAF" w:rsidRDefault="00965AA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Биогеоценоз </w:t>
            </w:r>
            <w:r>
              <w:rPr>
                <w:sz w:val="20"/>
                <w:szCs w:val="20"/>
                <w:lang w:eastAsia="en-US"/>
              </w:rPr>
              <w:t>как многовидовая надорганизменная биосистема.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биогеоценотического уровня организации живой материи.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Главная роль и стратегия биогеоценотического уровня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Выделять элементы </w:t>
            </w:r>
            <w:r>
              <w:rPr>
                <w:sz w:val="20"/>
                <w:szCs w:val="20"/>
              </w:rPr>
              <w:t>содержания изучаемой темы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Анализировать </w:t>
            </w:r>
            <w:r>
              <w:rPr>
                <w:sz w:val="20"/>
                <w:szCs w:val="20"/>
                <w:lang w:eastAsia="en-US"/>
              </w:rPr>
              <w:t>содержание определений ключевых понятий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Сравнивать</w:t>
            </w:r>
            <w:r>
              <w:rPr>
                <w:sz w:val="20"/>
                <w:szCs w:val="20"/>
                <w:lang w:eastAsia="en-US"/>
              </w:rPr>
              <w:t xml:space="preserve"> биогеоценотический и биосферный уровни организации живой материи.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15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15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Строение и свойства биогеоценоза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15.12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Закрепление и конкретизация знаний.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работа№1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схем передачи вещества и энергии (цепей питания).</w:t>
            </w:r>
            <w:r>
              <w:rPr>
                <w:b/>
                <w:bCs/>
                <w:sz w:val="20"/>
                <w:szCs w:val="20"/>
                <w:lang w:eastAsia="en-US"/>
              </w:rPr>
              <w:t>Ключевые понятия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Экосистема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Биогеоценоз как био-и экосистема.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Научный факт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Свойства биогеоценоза. 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Теории и законы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Учение В. Н. Сукачева о биогеоценозе.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>примеры экосистем в зависимости от их величины.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биогеоценоз как экосистему и биосистему.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17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16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Типы связей  и зависимостей в биогеоценозе. Приспособления организмов к совместной жизни в биогеоценозах.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22.12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</w:p>
        </w:tc>
        <w:tc>
          <w:tcPr>
            <w:tcW w:w="2342" w:type="dxa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Коадаптации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Коэволюция. 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 изучения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 приспособительные свойства. Взаимные адаптации в биогеоценозе.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Коэволюционные связи в биогеоценозе.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Научный факт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связей в биогеоценозе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Приводить примеры </w:t>
            </w:r>
            <w:r>
              <w:rPr>
                <w:sz w:val="20"/>
                <w:szCs w:val="20"/>
              </w:rPr>
              <w:t>коадаптаций.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§19, вопр.3 </w:t>
            </w:r>
            <w:r>
              <w:t>на</w:t>
            </w:r>
            <w:r>
              <w:rPr>
                <w:b/>
                <w:bCs/>
              </w:rPr>
              <w:t xml:space="preserve"> стр.91</w:t>
            </w:r>
          </w:p>
          <w:p w:rsidR="00965AAF" w:rsidRDefault="00965AAF">
            <w:pPr>
              <w:jc w:val="both"/>
            </w:pPr>
            <w:r>
              <w:rPr>
                <w:sz w:val="22"/>
                <w:szCs w:val="22"/>
              </w:rPr>
              <w:t>Задание в разделе «</w:t>
            </w:r>
            <w:r>
              <w:rPr>
                <w:b/>
                <w:bCs/>
                <w:sz w:val="22"/>
                <w:szCs w:val="22"/>
              </w:rPr>
              <w:t xml:space="preserve">Выскажите свое мнение» </w:t>
            </w:r>
            <w:r>
              <w:rPr>
                <w:sz w:val="22"/>
                <w:szCs w:val="22"/>
              </w:rPr>
              <w:t>на</w:t>
            </w:r>
            <w:r>
              <w:rPr>
                <w:b/>
                <w:bCs/>
                <w:sz w:val="22"/>
                <w:szCs w:val="22"/>
              </w:rPr>
              <w:t xml:space="preserve"> стр. 126.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17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 xml:space="preserve">Механизмы устойчивости биогеоценозов. 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11.01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Устойчивость биогеоценоза. 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Причины устойчивости экосистем: 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видовое разнообразие; 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жизненное пространство; средообразующие свойства видов; </w:t>
            </w:r>
          </w:p>
          <w:p w:rsidR="00965AAF" w:rsidRDefault="00965AA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антропогенное воздействие.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Принцип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Принцип обратной связи.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причины устойчивости экосистем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механизмы обеспечения устойчивости биогеоценозов.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влияние человека на устойчивость экосистем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 20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18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 xml:space="preserve"> Зарождение и смена биогеоценозов. Суточные и сезонные изменения биоценозов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18.01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  <w:vMerge w:val="restart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закрепления.</w:t>
            </w:r>
          </w:p>
        </w:tc>
        <w:tc>
          <w:tcPr>
            <w:tcW w:w="2342" w:type="dxa"/>
            <w:vMerge w:val="restart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Ключевые понятия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Сукцессия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Типы смен биогеоценозов: первичные и вторичные сукцессии. Временные биогеоценозы, коренное 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Сукцессионный ряд.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Процесс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Смена биогеоценозов. Саморазвитие биогеоценоза</w:t>
            </w:r>
          </w:p>
        </w:tc>
        <w:tc>
          <w:tcPr>
            <w:tcW w:w="2552" w:type="dxa"/>
            <w:vMerge w:val="restart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содержание определений ключевых понятий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типы смен биогеоценозов.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причины смены экосистем.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§21</w:t>
            </w:r>
          </w:p>
          <w:p w:rsidR="00965AAF" w:rsidRDefault="00965AAF">
            <w:pPr>
              <w:jc w:val="both"/>
            </w:pPr>
            <w:r>
              <w:rPr>
                <w:sz w:val="22"/>
                <w:szCs w:val="22"/>
              </w:rPr>
              <w:t>Задание5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19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Многообразие биогеоценозов воды и суши.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25.01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965AAF" w:rsidRDefault="00965AAF"/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20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Сохранение разнообразия биогеоценозов. Экологические законы природопользования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2.02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Обобщение и систематизация знаний.</w:t>
            </w:r>
          </w:p>
        </w:tc>
        <w:tc>
          <w:tcPr>
            <w:tcW w:w="2342" w:type="dxa"/>
          </w:tcPr>
          <w:p w:rsidR="00965AAF" w:rsidRDefault="00965AAF">
            <w:pPr>
              <w:ind w:firstLine="4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Научный факт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биоразнообразия. Пути сохранения биогеоценозов.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Биогеоценозы как источник благополучия людей.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Закономерности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Барри Коммонера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причины активного воздействия на природу.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>доказательства законам природопользования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Высказывать свое отношение </w:t>
            </w:r>
            <w:r>
              <w:rPr>
                <w:sz w:val="20"/>
                <w:szCs w:val="20"/>
              </w:rPr>
              <w:t>к основным путям сохранения биогеоценозов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§22 и §23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21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Обобщение и повторение темы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9.02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</w:p>
        </w:tc>
        <w:tc>
          <w:tcPr>
            <w:tcW w:w="2342" w:type="dxa"/>
          </w:tcPr>
          <w:p w:rsidR="00965AAF" w:rsidRDefault="00965AAF">
            <w:pPr>
              <w:jc w:val="both"/>
            </w:pPr>
            <w:r>
              <w:t>Контрольная работа № 2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</w:pPr>
            <w:r>
              <w:rPr>
                <w:b/>
                <w:bCs/>
              </w:rPr>
              <w:t>§15-23</w:t>
            </w:r>
          </w:p>
        </w:tc>
      </w:tr>
      <w:tr w:rsidR="00965AAF">
        <w:tc>
          <w:tcPr>
            <w:tcW w:w="15386" w:type="dxa"/>
            <w:gridSpan w:val="9"/>
          </w:tcPr>
          <w:p w:rsidR="00965AAF" w:rsidRDefault="00965AA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Тема 4 Популяционно-видовой уровень организации жизни (12 часов)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22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Биологический вид: характеристика и структура.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16.02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закрепления.</w:t>
            </w:r>
          </w:p>
        </w:tc>
        <w:tc>
          <w:tcPr>
            <w:tcW w:w="2342" w:type="dxa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Лабораторная работа №3 </w:t>
            </w:r>
            <w:r>
              <w:rPr>
                <w:b/>
                <w:bCs/>
                <w:sz w:val="20"/>
                <w:szCs w:val="20"/>
                <w:lang w:eastAsia="en-US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Биосистема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– основная единица живого. </w:t>
            </w:r>
          </w:p>
          <w:p w:rsidR="00965AAF" w:rsidRDefault="00965AA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Критерии вида: морфологический, генетический, физиологический, биохимический, экологический, географический.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Современные представления  о виде. Структура вида.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История развития представлений о виде.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содержание определений ключевых понятий.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Применять знания </w:t>
            </w:r>
            <w:r>
              <w:rPr>
                <w:sz w:val="20"/>
                <w:szCs w:val="20"/>
              </w:rPr>
              <w:t>о морфологическом критерии для доказательства принадлежности организмов к разным видам.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§24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23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Популяция как форма существования вида и структурный компонент вида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24.02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  <w:vMerge w:val="restart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Микроэволюция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Мутация 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Популяция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  <w:p w:rsidR="00965AAF" w:rsidRDefault="00965AA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Популяция как компонент биогеоценоза; как генетическая система; как основная единица эволюции.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965AAF" w:rsidRDefault="00965AA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Пространственная структура </w:t>
            </w:r>
            <w:r>
              <w:rPr>
                <w:i/>
                <w:iCs/>
                <w:sz w:val="20"/>
                <w:szCs w:val="20"/>
                <w:u w:val="single"/>
              </w:rPr>
              <w:t>Виды популяции:</w:t>
            </w:r>
            <w:r>
              <w:rPr>
                <w:i/>
                <w:iCs/>
                <w:sz w:val="20"/>
                <w:szCs w:val="20"/>
              </w:rPr>
              <w:t xml:space="preserve"> географическая, экологическая, элементарная. </w:t>
            </w:r>
          </w:p>
          <w:p w:rsidR="00965AAF" w:rsidRDefault="00965A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Процессы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Эволюционные изменения в популяциях.</w:t>
            </w:r>
          </w:p>
        </w:tc>
        <w:tc>
          <w:tcPr>
            <w:tcW w:w="2552" w:type="dxa"/>
            <w:vMerge w:val="restart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содержание определений ключевых понятий.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>, почему вид называют этапом эволюции, а популяцию – единицей эволюции.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популяцию как структурную единицу вида и как основную единицу эволюции.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§25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24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Популяция как единица эволюции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2.03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§26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25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Видообразование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9.03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  <w:vAlign w:val="center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Видообразование</w:t>
            </w:r>
          </w:p>
          <w:p w:rsidR="00965AAF" w:rsidRDefault="00965A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видообразования. Движущие силы и факторы эволюции.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Причины вымирания видов. </w:t>
            </w:r>
            <w:r>
              <w:rPr>
                <w:i/>
                <w:iCs/>
                <w:sz w:val="20"/>
                <w:szCs w:val="20"/>
              </w:rPr>
              <w:t>Сохранение биоразнообразия – задача человечества</w:t>
            </w:r>
            <w:r>
              <w:rPr>
                <w:sz w:val="20"/>
                <w:szCs w:val="20"/>
              </w:rPr>
              <w:t>.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</w:t>
            </w:r>
          </w:p>
          <w:p w:rsidR="00965AAF" w:rsidRDefault="0096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видообразования Географическое и биологическое видообразование.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содержание определения понятия - </w:t>
            </w:r>
            <w:r>
              <w:rPr>
                <w:spacing w:val="28"/>
                <w:sz w:val="20"/>
                <w:szCs w:val="20"/>
              </w:rPr>
              <w:t>видообразование</w:t>
            </w:r>
            <w:r>
              <w:rPr>
                <w:sz w:val="20"/>
                <w:szCs w:val="20"/>
              </w:rPr>
              <w:t>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причины эволюции, изменяемости видов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причины вымирания видов.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§27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26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Этапы эволюции человека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16.03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  <w:vAlign w:val="center"/>
          </w:tcPr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Доказательства родства человека с млекопитающими животными.</w:t>
            </w:r>
          </w:p>
          <w:p w:rsidR="00965AAF" w:rsidRDefault="00965A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Процесс</w:t>
            </w:r>
          </w:p>
          <w:p w:rsidR="00965AAF" w:rsidRDefault="0096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Становление человека как вида.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признаки, сформированные у австралопитеков в связи с обитанием на открытых пространствах.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§28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27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Человек как уникальный вид живой природы.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4.04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Обобщение и систематизация и расширение знаний.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Практическая работа № 2 </w:t>
            </w:r>
            <w:r>
              <w:rPr>
                <w:sz w:val="20"/>
                <w:szCs w:val="20"/>
                <w:lang w:eastAsia="en-US"/>
              </w:rPr>
              <w:t>«Анализ и оценка различных гипотез происхождения человека».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Дискуссия</w:t>
            </w:r>
            <w:r>
              <w:rPr>
                <w:b/>
                <w:bCs/>
                <w:sz w:val="18"/>
                <w:szCs w:val="18"/>
                <w:lang w:eastAsia="en-US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Антропогенез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Социальные факторы 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Теории и гипотезы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 xml:space="preserve">Гипотезы происхождения человека: моноцентризм, полицентризм. </w:t>
            </w:r>
            <w:r>
              <w:rPr>
                <w:i/>
                <w:iCs/>
                <w:sz w:val="18"/>
                <w:szCs w:val="18"/>
                <w:lang w:eastAsia="en-US"/>
              </w:rPr>
              <w:t>Происхождение человеческих рас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содержание определений ключевых понятий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различные гипотезы происхождения человека.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§29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28</w:t>
            </w:r>
          </w:p>
        </w:tc>
        <w:tc>
          <w:tcPr>
            <w:tcW w:w="2891" w:type="dxa"/>
            <w:vMerge w:val="restart"/>
          </w:tcPr>
          <w:p w:rsidR="00965AAF" w:rsidRDefault="00965AAF">
            <w:pPr>
              <w:jc w:val="both"/>
            </w:pPr>
            <w:r>
              <w:t xml:space="preserve">Основные закономерности эволюции. Современные представления об эволюции орг. мира. 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11.04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  <w:vMerge w:val="restart"/>
            <w:vAlign w:val="center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Эволюция</w:t>
            </w:r>
          </w:p>
          <w:p w:rsidR="00965AAF" w:rsidRDefault="00965AAF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Креационизм</w:t>
            </w:r>
          </w:p>
          <w:p w:rsidR="00965AAF" w:rsidRDefault="00965AAF">
            <w:p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Трансформизм 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Теории и гипотезы</w:t>
            </w:r>
          </w:p>
          <w:p w:rsidR="00965AAF" w:rsidRDefault="00965AAF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Отличительные </w:t>
            </w:r>
            <w:r>
              <w:rPr>
                <w:b/>
                <w:bCs/>
                <w:sz w:val="18"/>
                <w:szCs w:val="18"/>
                <w:lang w:eastAsia="en-US"/>
              </w:rPr>
              <w:t>признаки теории.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Различные точки зрения: креационизм, ламаркизм, эволюционная теория Ч. Дарвина.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Результаты действия естественного отбора.</w:t>
            </w:r>
          </w:p>
          <w:p w:rsidR="00965AAF" w:rsidRDefault="00965AAF">
            <w:pPr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Синтетическая теория эволюции</w:t>
            </w:r>
          </w:p>
        </w:tc>
        <w:tc>
          <w:tcPr>
            <w:tcW w:w="2552" w:type="dxa"/>
            <w:vMerge w:val="restart"/>
          </w:tcPr>
          <w:p w:rsidR="00965AAF" w:rsidRDefault="00965AA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Сопоставлять </w:t>
            </w:r>
            <w:r>
              <w:rPr>
                <w:sz w:val="20"/>
                <w:szCs w:val="20"/>
              </w:rPr>
              <w:t>основные идеи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креационизма и трансформизма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идеи мировоззрение Ж. Б. Ламарка, Ч. Дарвина.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§30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29</w:t>
            </w:r>
          </w:p>
        </w:tc>
        <w:tc>
          <w:tcPr>
            <w:tcW w:w="0" w:type="auto"/>
            <w:vMerge/>
            <w:vAlign w:val="center"/>
          </w:tcPr>
          <w:p w:rsidR="00965AAF" w:rsidRDefault="00965AAF"/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18.04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§31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30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Результаты и закономерности эволюции.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25.04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  <w:vAlign w:val="center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Коэволюция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Эволюция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Результаты эволюции.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Законы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Необратимый характер.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Направленность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Прогрессивное усложнение форм жизни.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Процесс</w:t>
            </w:r>
          </w:p>
          <w:p w:rsidR="00965AAF" w:rsidRDefault="00965AA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Формирование адаптаций к условиям среды.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основные итоги эволюции.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сущность основных закономерностей эволюции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§32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31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>Основные направления эволюции. Прогресс и регресс в эволюции живой природы.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</w:pPr>
            <w:r>
              <w:t>10.05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Изучение нового материала и первичного закрепления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Лабораторная работа №4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Ключевое понятие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Ароморфоз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Идиоадаптация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Дегенерация 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Факт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Пути биологического прогресса. Их эволюционная роль.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Процесс</w:t>
            </w:r>
          </w:p>
          <w:p w:rsidR="00965AAF" w:rsidRDefault="00965A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Биологический прогресс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проявление путей биологического прогресса на основе анализа содержания рисунка.</w:t>
            </w: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связь между тремя основными направлениями эволюции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§33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32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</w:pPr>
            <w:r>
              <w:t xml:space="preserve">Особенности </w:t>
            </w:r>
          </w:p>
          <w:p w:rsidR="00965AAF" w:rsidRDefault="00965AAF">
            <w:pPr>
              <w:jc w:val="both"/>
            </w:pPr>
            <w:r>
              <w:t>популяционно-видового уровня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  <w:r>
              <w:t>Обобщение и систематизация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t>знаний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и основные процессы популяционно-видового уровня организации живого.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название «популяционно-видовой уровень».</w:t>
            </w:r>
          </w:p>
          <w:p w:rsidR="00965AAF" w:rsidRDefault="00965AAF">
            <w:pPr>
              <w:jc w:val="both"/>
              <w:rPr>
                <w:sz w:val="18"/>
                <w:szCs w:val="18"/>
              </w:rPr>
            </w:pPr>
          </w:p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Выделять </w:t>
            </w:r>
            <w:r>
              <w:rPr>
                <w:sz w:val="18"/>
                <w:szCs w:val="18"/>
              </w:rPr>
              <w:t>основные процессы популяционно-видового уровня</w:t>
            </w: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§34-35</w:t>
            </w:r>
          </w:p>
        </w:tc>
      </w:tr>
      <w:tr w:rsidR="00965AAF">
        <w:tc>
          <w:tcPr>
            <w:tcW w:w="515" w:type="dxa"/>
          </w:tcPr>
          <w:p w:rsidR="00965AAF" w:rsidRDefault="00965AAF">
            <w:pPr>
              <w:jc w:val="both"/>
            </w:pPr>
            <w:r>
              <w:t>33</w:t>
            </w:r>
          </w:p>
        </w:tc>
        <w:tc>
          <w:tcPr>
            <w:tcW w:w="2891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повторение темы</w:t>
            </w:r>
          </w:p>
        </w:tc>
        <w:tc>
          <w:tcPr>
            <w:tcW w:w="1110" w:type="dxa"/>
          </w:tcPr>
          <w:p w:rsidR="00965AAF" w:rsidRDefault="00965A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074" w:type="dxa"/>
          </w:tcPr>
          <w:p w:rsidR="00965AAF" w:rsidRDefault="00965AAF">
            <w:pPr>
              <w:jc w:val="both"/>
            </w:pPr>
          </w:p>
        </w:tc>
        <w:tc>
          <w:tcPr>
            <w:tcW w:w="1890" w:type="dxa"/>
          </w:tcPr>
          <w:p w:rsidR="00965AAF" w:rsidRDefault="00965AAF">
            <w:pPr>
              <w:jc w:val="both"/>
            </w:pPr>
          </w:p>
        </w:tc>
        <w:tc>
          <w:tcPr>
            <w:tcW w:w="2342" w:type="dxa"/>
          </w:tcPr>
          <w:p w:rsidR="00965AAF" w:rsidRDefault="00965A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3</w:t>
            </w:r>
          </w:p>
        </w:tc>
        <w:tc>
          <w:tcPr>
            <w:tcW w:w="2552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65AAF" w:rsidRDefault="00965AAF">
            <w:pPr>
              <w:jc w:val="both"/>
              <w:rPr>
                <w:sz w:val="20"/>
                <w:szCs w:val="20"/>
              </w:rPr>
            </w:pPr>
          </w:p>
        </w:tc>
      </w:tr>
    </w:tbl>
    <w:p w:rsidR="00965AAF" w:rsidRDefault="00965AAF" w:rsidP="00CD7FB7">
      <w:pPr>
        <w:ind w:firstLine="360"/>
        <w:jc w:val="both"/>
      </w:pPr>
    </w:p>
    <w:p w:rsidR="00965AAF" w:rsidRDefault="00965AAF" w:rsidP="00CD7FB7">
      <w:pPr>
        <w:ind w:firstLine="360"/>
        <w:jc w:val="both"/>
        <w:rPr>
          <w:sz w:val="44"/>
          <w:szCs w:val="44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График прохождения программы по предмету биология 10 класс 2012-2013 уч.году</w:t>
      </w:r>
    </w:p>
    <w:tbl>
      <w:tblPr>
        <w:tblW w:w="159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3"/>
        <w:gridCol w:w="677"/>
        <w:gridCol w:w="696"/>
        <w:gridCol w:w="381"/>
        <w:gridCol w:w="380"/>
        <w:gridCol w:w="389"/>
        <w:gridCol w:w="379"/>
        <w:gridCol w:w="391"/>
        <w:gridCol w:w="379"/>
        <w:gridCol w:w="379"/>
        <w:gridCol w:w="379"/>
        <w:gridCol w:w="382"/>
        <w:gridCol w:w="382"/>
        <w:gridCol w:w="381"/>
        <w:gridCol w:w="390"/>
        <w:gridCol w:w="379"/>
        <w:gridCol w:w="393"/>
        <w:gridCol w:w="379"/>
        <w:gridCol w:w="382"/>
        <w:gridCol w:w="382"/>
        <w:gridCol w:w="382"/>
        <w:gridCol w:w="380"/>
        <w:gridCol w:w="391"/>
        <w:gridCol w:w="392"/>
        <w:gridCol w:w="380"/>
        <w:gridCol w:w="379"/>
        <w:gridCol w:w="379"/>
        <w:gridCol w:w="379"/>
        <w:gridCol w:w="393"/>
        <w:gridCol w:w="379"/>
        <w:gridCol w:w="379"/>
        <w:gridCol w:w="379"/>
        <w:gridCol w:w="392"/>
        <w:gridCol w:w="379"/>
        <w:gridCol w:w="379"/>
      </w:tblGrid>
      <w:tr w:rsidR="00965AAF">
        <w:tc>
          <w:tcPr>
            <w:tcW w:w="2353" w:type="dxa"/>
            <w:vMerge w:val="restart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677" w:type="dxa"/>
            <w:vMerge w:val="restart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696" w:type="dxa"/>
            <w:vMerge w:val="restart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</w:t>
            </w:r>
          </w:p>
        </w:tc>
        <w:tc>
          <w:tcPr>
            <w:tcW w:w="1529" w:type="dxa"/>
            <w:gridSpan w:val="4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1528" w:type="dxa"/>
            <w:gridSpan w:val="4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1145" w:type="dxa"/>
            <w:gridSpan w:val="3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541" w:type="dxa"/>
            <w:gridSpan w:val="4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1146" w:type="dxa"/>
            <w:gridSpan w:val="3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1543" w:type="dxa"/>
            <w:gridSpan w:val="4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1137" w:type="dxa"/>
            <w:gridSpan w:val="3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1530" w:type="dxa"/>
            <w:gridSpan w:val="4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1150" w:type="dxa"/>
            <w:gridSpan w:val="3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май</w:t>
            </w:r>
          </w:p>
        </w:tc>
      </w:tr>
      <w:tr w:rsidR="00965AAF"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65AAF" w:rsidRDefault="00965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65AAF">
        <w:tc>
          <w:tcPr>
            <w:tcW w:w="2353" w:type="dxa"/>
          </w:tcPr>
          <w:p w:rsidR="00965AAF" w:rsidRDefault="00965AAF">
            <w:r>
              <w:t xml:space="preserve">Введение в курс общебиологических </w:t>
            </w:r>
          </w:p>
          <w:p w:rsidR="00965AAF" w:rsidRDefault="00965AAF">
            <w:r>
              <w:t>явлений</w:t>
            </w:r>
          </w:p>
        </w:tc>
        <w:tc>
          <w:tcPr>
            <w:tcW w:w="677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5.09  -2.10</w:t>
            </w: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5AAF">
        <w:tc>
          <w:tcPr>
            <w:tcW w:w="2353" w:type="dxa"/>
          </w:tcPr>
          <w:p w:rsidR="00965AAF" w:rsidRDefault="00965AAF">
            <w:r>
              <w:t>Биосферный уровень организации жизни</w:t>
            </w:r>
          </w:p>
        </w:tc>
        <w:tc>
          <w:tcPr>
            <w:tcW w:w="677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9.10-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1.12</w:t>
            </w: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5AAF">
        <w:tc>
          <w:tcPr>
            <w:tcW w:w="2353" w:type="dxa"/>
          </w:tcPr>
          <w:p w:rsidR="00965AAF" w:rsidRDefault="00965AAF">
            <w:r>
              <w:t>Биогеоценотический уровень организации жизни</w:t>
            </w:r>
          </w:p>
        </w:tc>
        <w:tc>
          <w:tcPr>
            <w:tcW w:w="677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8.12-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9.02</w:t>
            </w: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5AAF">
        <w:tc>
          <w:tcPr>
            <w:tcW w:w="2353" w:type="dxa"/>
          </w:tcPr>
          <w:p w:rsidR="00965AAF" w:rsidRDefault="00965AAF">
            <w:r>
              <w:t>Популяционно-видовой уровень</w:t>
            </w:r>
          </w:p>
          <w:p w:rsidR="00965AAF" w:rsidRDefault="00965AAF">
            <w:r>
              <w:t>организации жизни</w:t>
            </w:r>
          </w:p>
        </w:tc>
        <w:tc>
          <w:tcPr>
            <w:tcW w:w="677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6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16.02 –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23.05</w:t>
            </w: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</w:t>
            </w:r>
          </w:p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65AAF">
        <w:tc>
          <w:tcPr>
            <w:tcW w:w="235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7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</w:tcPr>
          <w:p w:rsidR="00965AAF" w:rsidRDefault="00965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65AAF" w:rsidRDefault="00965AAF" w:rsidP="00CD7FB7">
      <w:pPr>
        <w:ind w:firstLine="360"/>
        <w:jc w:val="center"/>
        <w:rPr>
          <w:b/>
          <w:bCs/>
          <w:sz w:val="18"/>
          <w:szCs w:val="18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– контрольная работа; П – практическая работа; Л – лабораторная работа; Э – экскурсия.</w:t>
      </w: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widowControl w:val="0"/>
        <w:tabs>
          <w:tab w:val="left" w:pos="720"/>
        </w:tabs>
        <w:suppressAutoHyphens/>
        <w:ind w:left="360"/>
        <w:jc w:val="both"/>
      </w:pPr>
      <w:r>
        <w:rPr>
          <w:b/>
          <w:bCs/>
          <w:u w:val="single"/>
        </w:rPr>
        <w:t>Средства обучения.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>1. Печатные пособия.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Таблицы:</w:t>
      </w:r>
    </w:p>
    <w:p w:rsidR="00965AAF" w:rsidRDefault="00965AAF" w:rsidP="00CD7F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uppressAutoHyphens/>
        <w:ind w:left="1080"/>
        <w:jc w:val="both"/>
      </w:pPr>
      <w:r>
        <w:t xml:space="preserve">Биотехнология </w:t>
      </w:r>
    </w:p>
    <w:p w:rsidR="00965AAF" w:rsidRDefault="00965AAF" w:rsidP="00CD7F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uppressAutoHyphens/>
        <w:ind w:left="1080"/>
        <w:jc w:val="both"/>
      </w:pPr>
      <w:r>
        <w:t xml:space="preserve">Генетика </w:t>
      </w:r>
    </w:p>
    <w:p w:rsidR="00965AAF" w:rsidRDefault="00965AAF" w:rsidP="00CD7F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uppressAutoHyphens/>
        <w:ind w:left="1080"/>
        <w:jc w:val="both"/>
      </w:pPr>
      <w:r>
        <w:t xml:space="preserve">Портреты ученых биологов </w:t>
      </w:r>
    </w:p>
    <w:p w:rsidR="00965AAF" w:rsidRDefault="00965AAF" w:rsidP="00CD7F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uppressAutoHyphens/>
        <w:ind w:left="1080"/>
        <w:jc w:val="both"/>
      </w:pPr>
      <w:r>
        <w:t xml:space="preserve">Схема строения клеток живых организмов </w:t>
      </w:r>
    </w:p>
    <w:p w:rsidR="00965AAF" w:rsidRDefault="00965AAF" w:rsidP="00CD7FB7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uppressAutoHyphens/>
        <w:ind w:left="1080"/>
        <w:jc w:val="both"/>
        <w:rPr>
          <w:i/>
          <w:iCs/>
        </w:rPr>
      </w:pPr>
      <w:r>
        <w:t xml:space="preserve">Уровни организации живой природы 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Информационно – коммуникационные средства:</w:t>
      </w:r>
    </w:p>
    <w:p w:rsidR="00965AAF" w:rsidRDefault="00965AAF" w:rsidP="00CD7FB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suppressAutoHyphens/>
        <w:ind w:left="1080"/>
        <w:jc w:val="both"/>
      </w:pPr>
      <w:r>
        <w:t>Мультимедийные программы  (обучающие, тренинговые, контролирующие) по общей биологии.</w:t>
      </w:r>
    </w:p>
    <w:p w:rsidR="00965AAF" w:rsidRDefault="00965AAF" w:rsidP="00CD7FB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suppressAutoHyphens/>
        <w:ind w:left="1080"/>
        <w:jc w:val="both"/>
      </w:pPr>
      <w:r>
        <w:t>Электронная библиотека по общей биологии.</w:t>
      </w:r>
    </w:p>
    <w:p w:rsidR="00965AAF" w:rsidRDefault="00965AAF" w:rsidP="00CD7FB7">
      <w:pPr>
        <w:widowControl w:val="0"/>
        <w:suppressAutoHyphens/>
        <w:jc w:val="both"/>
      </w:pPr>
      <w:r>
        <w:rPr>
          <w:b/>
          <w:bCs/>
          <w:u w:val="single"/>
        </w:rPr>
        <w:t>2</w:t>
      </w:r>
      <w:r>
        <w:t xml:space="preserve"> 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>3. Технические средства обучения</w:t>
      </w:r>
    </w:p>
    <w:p w:rsidR="00965AAF" w:rsidRDefault="00965AAF" w:rsidP="00CD7FB7">
      <w:pPr>
        <w:widowControl w:val="0"/>
        <w:numPr>
          <w:ilvl w:val="0"/>
          <w:numId w:val="4"/>
        </w:numPr>
        <w:suppressAutoHyphens/>
        <w:jc w:val="both"/>
      </w:pPr>
      <w:r>
        <w:t>Видеомагнитофон</w:t>
      </w:r>
    </w:p>
    <w:p w:rsidR="00965AAF" w:rsidRDefault="00965AAF" w:rsidP="00CD7FB7">
      <w:pPr>
        <w:widowControl w:val="0"/>
        <w:numPr>
          <w:ilvl w:val="0"/>
          <w:numId w:val="4"/>
        </w:numPr>
        <w:suppressAutoHyphens/>
        <w:jc w:val="both"/>
      </w:pPr>
      <w:r>
        <w:t>Компьютер мультимедийный</w:t>
      </w:r>
    </w:p>
    <w:p w:rsidR="00965AAF" w:rsidRDefault="00965AAF" w:rsidP="00CD7FB7">
      <w:pPr>
        <w:widowControl w:val="0"/>
        <w:numPr>
          <w:ilvl w:val="0"/>
          <w:numId w:val="4"/>
        </w:numPr>
        <w:suppressAutoHyphens/>
        <w:jc w:val="both"/>
      </w:pPr>
      <w:r>
        <w:t>Телевизор</w:t>
      </w:r>
    </w:p>
    <w:p w:rsidR="00965AAF" w:rsidRDefault="00965AAF" w:rsidP="00CD7FB7">
      <w:pPr>
        <w:widowControl w:val="0"/>
        <w:numPr>
          <w:ilvl w:val="0"/>
          <w:numId w:val="4"/>
        </w:numPr>
        <w:suppressAutoHyphens/>
        <w:jc w:val="both"/>
      </w:pPr>
      <w:r>
        <w:t>Экран проекционный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>4. Учебно – практическое и учебно – лабораторное оборудование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Приборы, приспособления:</w:t>
      </w:r>
    </w:p>
    <w:p w:rsidR="00965AAF" w:rsidRDefault="00965AAF" w:rsidP="00CD7FB7">
      <w:pPr>
        <w:widowControl w:val="0"/>
        <w:numPr>
          <w:ilvl w:val="0"/>
          <w:numId w:val="5"/>
        </w:numPr>
        <w:suppressAutoHyphens/>
        <w:jc w:val="both"/>
      </w:pPr>
      <w:r>
        <w:t>Комплект посуды и принадлежностей для проведения лабораторных работ</w:t>
      </w:r>
    </w:p>
    <w:p w:rsidR="00965AAF" w:rsidRDefault="00965AAF" w:rsidP="00CD7FB7">
      <w:pPr>
        <w:widowControl w:val="0"/>
        <w:numPr>
          <w:ilvl w:val="0"/>
          <w:numId w:val="5"/>
        </w:numPr>
        <w:suppressAutoHyphens/>
        <w:jc w:val="both"/>
      </w:pPr>
      <w:r>
        <w:t>Лупы ручные</w:t>
      </w:r>
    </w:p>
    <w:p w:rsidR="00965AAF" w:rsidRDefault="00965AAF" w:rsidP="00CD7FB7">
      <w:pPr>
        <w:widowControl w:val="0"/>
        <w:numPr>
          <w:ilvl w:val="0"/>
          <w:numId w:val="5"/>
        </w:numPr>
        <w:suppressAutoHyphens/>
        <w:jc w:val="both"/>
      </w:pPr>
      <w:r>
        <w:t>Микроскопы школьные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Реактивы и материалы:</w:t>
      </w:r>
    </w:p>
    <w:p w:rsidR="00965AAF" w:rsidRDefault="00965AAF" w:rsidP="00CD7FB7">
      <w:pPr>
        <w:widowControl w:val="0"/>
        <w:numPr>
          <w:ilvl w:val="0"/>
          <w:numId w:val="6"/>
        </w:numPr>
        <w:suppressAutoHyphens/>
        <w:jc w:val="both"/>
      </w:pPr>
      <w:r>
        <w:t>Комплект реактивов для базового уровня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>5. Модели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Объемные:</w:t>
      </w:r>
    </w:p>
    <w:p w:rsidR="00965AAF" w:rsidRDefault="00965AAF" w:rsidP="00CD7FB7">
      <w:pPr>
        <w:widowControl w:val="0"/>
        <w:suppressAutoHyphens/>
        <w:jc w:val="both"/>
      </w:pPr>
      <w:r>
        <w:rPr>
          <w:b/>
          <w:bCs/>
          <w:i/>
          <w:iCs/>
        </w:rPr>
        <w:t xml:space="preserve">            </w:t>
      </w:r>
      <w:r>
        <w:t>1. Клеточная мембрана</w:t>
      </w:r>
    </w:p>
    <w:p w:rsidR="00965AAF" w:rsidRDefault="00965AAF" w:rsidP="00CD7FB7">
      <w:pPr>
        <w:widowControl w:val="0"/>
        <w:suppressAutoHyphens/>
        <w:jc w:val="both"/>
      </w:pPr>
      <w:r>
        <w:t xml:space="preserve">            2. Клетка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Рельефные:</w:t>
      </w:r>
    </w:p>
    <w:p w:rsidR="00965AAF" w:rsidRDefault="00965AAF" w:rsidP="00CD7FB7">
      <w:pPr>
        <w:widowControl w:val="0"/>
        <w:suppressAutoHyphens/>
        <w:ind w:left="708"/>
        <w:jc w:val="both"/>
      </w:pPr>
      <w:r>
        <w:t>1. Строение ДНК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Аппликации (для работы на магнитной доске):</w:t>
      </w:r>
    </w:p>
    <w:p w:rsidR="00965AAF" w:rsidRDefault="00965AAF" w:rsidP="00CD7FB7">
      <w:pPr>
        <w:widowControl w:val="0"/>
        <w:numPr>
          <w:ilvl w:val="0"/>
          <w:numId w:val="7"/>
        </w:numPr>
        <w:suppressAutoHyphens/>
        <w:jc w:val="both"/>
      </w:pPr>
      <w:r>
        <w:t xml:space="preserve">Биосинтез белка </w:t>
      </w:r>
    </w:p>
    <w:p w:rsidR="00965AAF" w:rsidRDefault="00965AAF" w:rsidP="00CD7FB7">
      <w:pPr>
        <w:widowControl w:val="0"/>
        <w:numPr>
          <w:ilvl w:val="0"/>
          <w:numId w:val="6"/>
        </w:numPr>
        <w:suppressAutoHyphens/>
        <w:jc w:val="both"/>
      </w:pPr>
      <w:r>
        <w:t xml:space="preserve">Моногибридное скрещивание </w:t>
      </w:r>
    </w:p>
    <w:p w:rsidR="00965AAF" w:rsidRDefault="00965AAF" w:rsidP="00CD7FB7">
      <w:pPr>
        <w:widowControl w:val="0"/>
        <w:numPr>
          <w:ilvl w:val="0"/>
          <w:numId w:val="6"/>
        </w:numPr>
        <w:suppressAutoHyphens/>
        <w:jc w:val="both"/>
      </w:pPr>
      <w:r>
        <w:t xml:space="preserve">Дигибридное скрещивание 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Муляжи:</w:t>
      </w:r>
    </w:p>
    <w:p w:rsidR="00965AAF" w:rsidRDefault="00965AAF" w:rsidP="00CD7FB7">
      <w:pPr>
        <w:widowControl w:val="0"/>
        <w:numPr>
          <w:ilvl w:val="0"/>
          <w:numId w:val="8"/>
        </w:numPr>
        <w:suppressAutoHyphens/>
        <w:jc w:val="both"/>
      </w:pPr>
      <w:r>
        <w:t xml:space="preserve">Результаты искусственного отбора на примере плодов культурных растений 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>6. Натуральные объекты</w:t>
      </w:r>
    </w:p>
    <w:p w:rsidR="00965AAF" w:rsidRDefault="00965AAF" w:rsidP="00CD7FB7">
      <w:pPr>
        <w:widowControl w:val="0"/>
        <w:suppressAutoHyphens/>
        <w:jc w:val="both"/>
      </w:pPr>
      <w:r>
        <w:rPr>
          <w:b/>
          <w:bCs/>
          <w:i/>
          <w:iCs/>
        </w:rPr>
        <w:t>Гербарии</w:t>
      </w:r>
      <w:r>
        <w:t xml:space="preserve">, иллюстрирующие морфологические, экологические особенности разных групп    </w:t>
      </w:r>
    </w:p>
    <w:p w:rsidR="00965AAF" w:rsidRDefault="00965AAF" w:rsidP="00CD7FB7">
      <w:pPr>
        <w:widowControl w:val="0"/>
        <w:suppressAutoHyphens/>
        <w:jc w:val="both"/>
      </w:pPr>
      <w:r>
        <w:t xml:space="preserve">                   растений </w:t>
      </w:r>
    </w:p>
    <w:p w:rsidR="00965AAF" w:rsidRDefault="00965AAF" w:rsidP="00CD7FB7">
      <w:pPr>
        <w:widowControl w:val="0"/>
        <w:suppressAutoHyphens/>
        <w:jc w:val="both"/>
      </w:pPr>
      <w:r>
        <w:rPr>
          <w:b/>
          <w:bCs/>
          <w:i/>
          <w:iCs/>
        </w:rPr>
        <w:t>Гербарии</w:t>
      </w:r>
      <w:r>
        <w:t xml:space="preserve"> культурных растений, иллюстрирующие результаты искусственного отбора</w:t>
      </w:r>
    </w:p>
    <w:p w:rsidR="00965AAF" w:rsidRDefault="00965AAF" w:rsidP="00CD7FB7">
      <w:pPr>
        <w:widowControl w:val="0"/>
        <w:suppressAutoHyphens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Микропрепараты:</w:t>
      </w:r>
    </w:p>
    <w:p w:rsidR="00965AAF" w:rsidRDefault="00965AAF" w:rsidP="00CD7FB7">
      <w:pPr>
        <w:widowControl w:val="0"/>
        <w:suppressAutoHyphens/>
        <w:ind w:left="708"/>
        <w:jc w:val="both"/>
      </w:pPr>
      <w:r>
        <w:t xml:space="preserve">1. Набор микропрепаратов по общей биологии (базовый) </w:t>
      </w:r>
    </w:p>
    <w:p w:rsidR="00965AAF" w:rsidRDefault="00965AAF" w:rsidP="00CD7FB7">
      <w:pPr>
        <w:widowControl w:val="0"/>
        <w:suppressAutoHyphens/>
        <w:ind w:left="360"/>
        <w:jc w:val="both"/>
      </w:pPr>
    </w:p>
    <w:p w:rsidR="00965AAF" w:rsidRDefault="00965AAF" w:rsidP="00CD7FB7">
      <w:pPr>
        <w:jc w:val="both"/>
      </w:pPr>
    </w:p>
    <w:p w:rsidR="00965AAF" w:rsidRDefault="00965AAF" w:rsidP="00CD7FB7"/>
    <w:p w:rsidR="00965AAF" w:rsidRDefault="00965AAF" w:rsidP="00CD7FB7">
      <w:pPr>
        <w:jc w:val="center"/>
        <w:rPr>
          <w:b/>
          <w:bCs/>
          <w:sz w:val="28"/>
          <w:szCs w:val="28"/>
        </w:rPr>
      </w:pPr>
    </w:p>
    <w:p w:rsidR="00965AAF" w:rsidRDefault="00965AAF" w:rsidP="00CD7FB7">
      <w:pPr>
        <w:jc w:val="center"/>
        <w:rPr>
          <w:b/>
          <w:bCs/>
          <w:sz w:val="28"/>
          <w:szCs w:val="28"/>
        </w:rPr>
      </w:pPr>
    </w:p>
    <w:p w:rsidR="00965AAF" w:rsidRDefault="00965AAF" w:rsidP="00CD7FB7">
      <w:pPr>
        <w:jc w:val="center"/>
        <w:rPr>
          <w:sz w:val="32"/>
          <w:szCs w:val="32"/>
        </w:rPr>
      </w:pPr>
    </w:p>
    <w:p w:rsidR="00965AAF" w:rsidRDefault="00965AAF" w:rsidP="00CD7FB7"/>
    <w:p w:rsidR="00965AAF" w:rsidRDefault="00965AAF" w:rsidP="00CD7FB7"/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CD7FB7">
      <w:pPr>
        <w:ind w:firstLine="360"/>
        <w:jc w:val="center"/>
        <w:rPr>
          <w:b/>
          <w:bCs/>
          <w:sz w:val="32"/>
          <w:szCs w:val="32"/>
        </w:rPr>
      </w:pPr>
    </w:p>
    <w:p w:rsidR="00965AAF" w:rsidRDefault="00965AAF" w:rsidP="008C5EDE">
      <w:pPr>
        <w:rPr>
          <w:b/>
          <w:bCs/>
          <w:sz w:val="28"/>
          <w:szCs w:val="28"/>
          <w:lang w:eastAsia="en-US"/>
        </w:rPr>
      </w:pPr>
    </w:p>
    <w:sectPr w:rsidR="00965AAF" w:rsidSect="008C5EDE">
      <w:pgSz w:w="16838" w:h="11906" w:orient="landscape"/>
      <w:pgMar w:top="851" w:right="2379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48F"/>
    <w:multiLevelType w:val="hybridMultilevel"/>
    <w:tmpl w:val="DD44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F30D7"/>
    <w:multiLevelType w:val="hybridMultilevel"/>
    <w:tmpl w:val="EE8277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25DD4"/>
    <w:multiLevelType w:val="hybridMultilevel"/>
    <w:tmpl w:val="F97C8B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654F0"/>
    <w:multiLevelType w:val="hybridMultilevel"/>
    <w:tmpl w:val="96C4796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E41E5"/>
    <w:multiLevelType w:val="hybridMultilevel"/>
    <w:tmpl w:val="7378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54ED7"/>
    <w:multiLevelType w:val="hybridMultilevel"/>
    <w:tmpl w:val="DC0096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B120B"/>
    <w:multiLevelType w:val="hybridMultilevel"/>
    <w:tmpl w:val="A31267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E49EA"/>
    <w:multiLevelType w:val="hybridMultilevel"/>
    <w:tmpl w:val="DB3064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81793"/>
    <w:multiLevelType w:val="hybridMultilevel"/>
    <w:tmpl w:val="51B27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54B13"/>
    <w:multiLevelType w:val="hybridMultilevel"/>
    <w:tmpl w:val="AB1AA4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F45E5"/>
    <w:multiLevelType w:val="hybridMultilevel"/>
    <w:tmpl w:val="174C1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FB7"/>
    <w:rsid w:val="00025AA9"/>
    <w:rsid w:val="00175559"/>
    <w:rsid w:val="00177F12"/>
    <w:rsid w:val="001C7011"/>
    <w:rsid w:val="003262CA"/>
    <w:rsid w:val="003F7480"/>
    <w:rsid w:val="004973C2"/>
    <w:rsid w:val="008C5EDE"/>
    <w:rsid w:val="00965AAF"/>
    <w:rsid w:val="00CD7FB7"/>
    <w:rsid w:val="00DA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7FB7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CD7FB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D7FB7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D7F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7FB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D7F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7FB7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D7FB7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7FB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7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FB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D7FB7"/>
    <w:pPr>
      <w:ind w:left="720"/>
    </w:pPr>
  </w:style>
  <w:style w:type="paragraph" w:customStyle="1" w:styleId="a">
    <w:name w:val="a"/>
    <w:basedOn w:val="Normal"/>
    <w:uiPriority w:val="99"/>
    <w:rsid w:val="00CD7F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CD7F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CD7FB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D7FB7"/>
    <w:pPr>
      <w:spacing w:after="120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26</Pages>
  <Words>4837</Words>
  <Characters>27571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11</cp:lastModifiedBy>
  <cp:revision>3</cp:revision>
  <dcterms:created xsi:type="dcterms:W3CDTF">2015-02-16T06:19:00Z</dcterms:created>
  <dcterms:modified xsi:type="dcterms:W3CDTF">2015-04-08T07:37:00Z</dcterms:modified>
</cp:coreProperties>
</file>