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82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E62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538.5pt">
            <v:imagedata r:id="rId5" o:title=""/>
          </v:shape>
        </w:pict>
      </w:r>
    </w:p>
    <w:p w:rsidR="00B25882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882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Аннотация к рабочей программе </w:t>
      </w:r>
    </w:p>
    <w:p w:rsidR="00B25882" w:rsidRPr="00F311D1" w:rsidRDefault="00B25882" w:rsidP="00F311D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>«Литературное чтение»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>Учебная рабочая программа по литературному чтению в 3 классе составлена на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основе федерального компонента государственного стандарта начального общего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образования, программы  Министерства образования для начальных классов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В.Г.Горецкого, Л.Ф.Климановойполитературному чтению, примерной  программы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общего начального образования.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1.Место дисциплины в структуре основной образовательной программы  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Литературное чтение – один из основных предметов в системе подготовки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>младшего школьника. Наряду с русским языком он формирует функциональную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>грамотность, способствует общему развитию и воспитанию реб</w:t>
      </w:r>
      <w:r w:rsidRPr="00F311D1">
        <w:rPr>
          <w:rFonts w:ascii="Tahoma" w:hAnsi="Tahoma" w:cs="Tahoma"/>
          <w:color w:val="000000"/>
          <w:sz w:val="28"/>
          <w:szCs w:val="28"/>
        </w:rPr>
        <w:t>ѐ</w:t>
      </w: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нка. Успешность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>изучения курса литературного чтения обеспечивает результативность обучения по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другим предметам начальной школы.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2.Цель изучения дисциплины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-развитие художественно-творческих и познавательных способностей, </w:t>
      </w:r>
      <w:r w:rsidRPr="00F311D1">
        <w:rPr>
          <w:rFonts w:ascii="Times New Roman" w:hAnsi="Times New Roman" w:cs="Times New Roman"/>
          <w:color w:val="000000"/>
          <w:sz w:val="28"/>
          <w:szCs w:val="28"/>
        </w:rPr>
        <w:t>эмоциональной отзывчивости при чтении художес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твенных произведений; развитие </w:t>
      </w:r>
      <w:r w:rsidRPr="00F311D1">
        <w:rPr>
          <w:rFonts w:ascii="Times New Roman" w:hAnsi="Times New Roman" w:cs="Times New Roman"/>
          <w:color w:val="000000"/>
          <w:sz w:val="28"/>
          <w:szCs w:val="28"/>
        </w:rPr>
        <w:t>всех видов речевой деятельности, умений 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диалог, выразительно читать и </w:t>
      </w: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рассказывать, импровизировать;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>-овладение осознанным, правильным, бегл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 и выразительным чтением как </w:t>
      </w:r>
      <w:r w:rsidRPr="00F311D1">
        <w:rPr>
          <w:rFonts w:ascii="Times New Roman" w:hAnsi="Times New Roman" w:cs="Times New Roman"/>
          <w:color w:val="000000"/>
          <w:sz w:val="28"/>
          <w:szCs w:val="28"/>
        </w:rPr>
        <w:t>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 в самостоятельном </w:t>
      </w: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чтении художественных и научно-познавательных произведений;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>-воспитание эстетического отношения к искусс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тву слова, интереса к чтению и книге, потребности в общении с </w:t>
      </w: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миром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художественной литературы; </w:t>
      </w: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представлений о добре и зле, справедливости и честности.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3.Структура дисциплины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Разделы программы: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-Самое великое чудо на свете 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-Устное народное творчество 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-Великие русские писатели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 -Поэтическая тетрадь 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 -Литературные сказки 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 -Были  и небылицы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- Люби живое 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- Собирай по ягодке – наберешь кузовок 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- По страницам детских  журналов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- Литература зарубежных стран.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4.Требования к результатам освоения дисциплины </w:t>
      </w:r>
    </w:p>
    <w:p w:rsidR="00B25882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>- овладение функциональной грамотностью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– овладение техникой чтения, </w:t>
      </w: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приемами понимания и анализа текста; – овладение умениями и навыками различных видов устной и письменной речи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>- определение своего эмоционально-оценоч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отношения к прочитанному, </w:t>
      </w: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умения объяснять это отношение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>-  приобщение к литературе как к искусству 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ва; – приобретение и первичная </w:t>
      </w: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систематизация знаний о литературе, книгах, писателях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.Общая трудоемкость дисциплины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>Рассчитана на 136 часов в год, из расч</w:t>
      </w:r>
      <w:r w:rsidRPr="00F311D1">
        <w:rPr>
          <w:rFonts w:ascii="Tahoma" w:hAnsi="Tahoma" w:cs="Tahoma"/>
          <w:color w:val="000000"/>
          <w:sz w:val="28"/>
          <w:szCs w:val="28"/>
        </w:rPr>
        <w:t>ѐ</w:t>
      </w: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та 4 часа в неделю. </w:t>
      </w:r>
    </w:p>
    <w:p w:rsidR="00B25882" w:rsidRPr="00F311D1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6.Формы контроля </w:t>
      </w:r>
    </w:p>
    <w:p w:rsidR="00B25882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D1">
        <w:rPr>
          <w:rFonts w:ascii="Times New Roman" w:hAnsi="Times New Roman" w:cs="Times New Roman"/>
          <w:color w:val="000000"/>
          <w:sz w:val="28"/>
          <w:szCs w:val="28"/>
        </w:rPr>
        <w:t>Контроль знаний, умений и навыков учащихся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курсу «Литературного чтения»  </w:t>
      </w:r>
      <w:r w:rsidRPr="00F311D1">
        <w:rPr>
          <w:rFonts w:ascii="Times New Roman" w:hAnsi="Times New Roman" w:cs="Times New Roman"/>
          <w:color w:val="000000"/>
          <w:sz w:val="28"/>
          <w:szCs w:val="28"/>
        </w:rPr>
        <w:t>проводится в форме беседы, фронтального и инд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ивидуального опроса, работы по </w:t>
      </w:r>
      <w:r w:rsidRPr="00F311D1">
        <w:rPr>
          <w:rFonts w:ascii="Times New Roman" w:hAnsi="Times New Roman" w:cs="Times New Roman"/>
          <w:color w:val="000000"/>
          <w:sz w:val="28"/>
          <w:szCs w:val="28"/>
        </w:rPr>
        <w:t>карточкам, подготовки творческих работ, тестирования, систематич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еской проверки </w:t>
      </w:r>
      <w:r w:rsidRPr="00F311D1">
        <w:rPr>
          <w:rFonts w:ascii="Times New Roman" w:hAnsi="Times New Roman" w:cs="Times New Roman"/>
          <w:color w:val="000000"/>
          <w:sz w:val="28"/>
          <w:szCs w:val="28"/>
        </w:rPr>
        <w:t>навыка чтения, индивидуальных бесед по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просам самостоятельного чтения </w:t>
      </w:r>
      <w:r w:rsidRPr="00F311D1">
        <w:rPr>
          <w:rFonts w:ascii="Times New Roman" w:hAnsi="Times New Roman" w:cs="Times New Roman"/>
          <w:color w:val="000000"/>
          <w:sz w:val="28"/>
          <w:szCs w:val="28"/>
        </w:rPr>
        <w:t xml:space="preserve">учащихся.  </w:t>
      </w:r>
    </w:p>
    <w:p w:rsidR="00B25882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882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882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882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882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882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882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882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882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882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882" w:rsidRDefault="00B25882" w:rsidP="00F311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25882" w:rsidRPr="00660E91" w:rsidRDefault="00B25882" w:rsidP="00660E91">
      <w:pPr>
        <w:pStyle w:val="NoSpacing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 w:rsidRPr="00660E91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Пояснительная записка</w:t>
      </w:r>
    </w:p>
    <w:p w:rsidR="00B25882" w:rsidRDefault="00B25882" w:rsidP="00660E91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660E91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      Рабочая программа курса «Литературно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е чтение» для  3  класса на 2014 – 2015</w:t>
      </w:r>
      <w:r w:rsidRPr="00660E91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учебный год составлена на основе стандарта  начального  общего образования; примерной программы  начального общего образования по литературному чтению для образовательных учреждений с русским языком обучения; программы общеобразовательных учреждений авторов  Л. Ф. Климановой,  В. Г. Горецким,  М. В. Головановой «Литературное чтение. 1 – 4  классы» (2011), руководитель проекта «Школа России» А.А.Плешаков; федеральных перечней учебников, рекомендованных (допущенных) к использованию в образовательном процессе в образовательных учреждениях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.</w:t>
      </w:r>
    </w:p>
    <w:p w:rsidR="00B25882" w:rsidRPr="00660E91" w:rsidRDefault="00B25882" w:rsidP="00660E91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B25882" w:rsidRPr="00660E91" w:rsidRDefault="00B25882" w:rsidP="00052BA3">
      <w:pPr>
        <w:pStyle w:val="NoSpacing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 w:rsidRPr="00660E91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Педагогическая цель и задачи</w:t>
      </w:r>
    </w:p>
    <w:p w:rsidR="00B25882" w:rsidRPr="00660E91" w:rsidRDefault="00B25882" w:rsidP="00052BA3">
      <w:pPr>
        <w:pStyle w:val="NoSpacing"/>
        <w:numPr>
          <w:ilvl w:val="0"/>
          <w:numId w:val="3"/>
        </w:numPr>
        <w:suppressAutoHyphens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E4490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развитие</w:t>
      </w:r>
      <w:r w:rsidRPr="00660E91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B25882" w:rsidRPr="00660E91" w:rsidRDefault="00B25882" w:rsidP="00052BA3">
      <w:pPr>
        <w:pStyle w:val="NoSpacing"/>
        <w:numPr>
          <w:ilvl w:val="0"/>
          <w:numId w:val="3"/>
        </w:numPr>
        <w:suppressAutoHyphens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E4490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овладение</w:t>
      </w:r>
      <w:r w:rsidRPr="00660E91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B25882" w:rsidRPr="00660E91" w:rsidRDefault="00B25882" w:rsidP="00052BA3">
      <w:pPr>
        <w:pStyle w:val="NoSpacing"/>
        <w:numPr>
          <w:ilvl w:val="0"/>
          <w:numId w:val="3"/>
        </w:numPr>
        <w:suppressAutoHyphens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4490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воспитание</w:t>
      </w:r>
      <w:r w:rsidRPr="00660E91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</w:t>
      </w:r>
      <w:r w:rsidRPr="00660E91">
        <w:rPr>
          <w:rFonts w:ascii="Times New Roman" w:hAnsi="Times New Roman" w:cs="Times New Roman"/>
          <w:i w:val="0"/>
          <w:iCs w:val="0"/>
          <w:sz w:val="24"/>
          <w:szCs w:val="24"/>
        </w:rPr>
        <w:t>Активновлиятьналичностьчитателя, егочувства, сознание, волю.</w:t>
      </w:r>
    </w:p>
    <w:p w:rsidR="00B25882" w:rsidRPr="00660E91" w:rsidRDefault="00B25882" w:rsidP="00052BA3">
      <w:pPr>
        <w:pStyle w:val="NoSpacing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660E9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Задачи:</w:t>
      </w:r>
    </w:p>
    <w:p w:rsidR="00B25882" w:rsidRPr="00660E91" w:rsidRDefault="00B25882" w:rsidP="00052BA3">
      <w:pPr>
        <w:pStyle w:val="NoSpacing"/>
        <w:numPr>
          <w:ilvl w:val="0"/>
          <w:numId w:val="4"/>
        </w:numPr>
        <w:suppressAutoHyphens/>
        <w:rPr>
          <w:rFonts w:ascii="Times New Roman" w:hAnsi="Times New Roman" w:cs="Times New Roman"/>
          <w:i w:val="0"/>
          <w:iCs w:val="0"/>
          <w:spacing w:val="-12"/>
          <w:sz w:val="24"/>
          <w:szCs w:val="24"/>
          <w:lang w:val="ru-RU"/>
        </w:rPr>
      </w:pPr>
      <w:r w:rsidRPr="00660E91">
        <w:rPr>
          <w:rFonts w:ascii="Times New Roman" w:hAnsi="Times New Roman" w:cs="Times New Roman"/>
          <w:i w:val="0"/>
          <w:iCs w:val="0"/>
          <w:spacing w:val="-10"/>
          <w:sz w:val="24"/>
          <w:szCs w:val="24"/>
          <w:lang w:val="ru-RU"/>
        </w:rPr>
        <w:t xml:space="preserve">Освоение общекультурных навыков чтения и понимания </w:t>
      </w:r>
      <w:r w:rsidRPr="00660E91">
        <w:rPr>
          <w:rFonts w:ascii="Times New Roman" w:hAnsi="Times New Roman" w:cs="Times New Roman"/>
          <w:i w:val="0"/>
          <w:iCs w:val="0"/>
          <w:spacing w:val="-12"/>
          <w:sz w:val="24"/>
          <w:szCs w:val="24"/>
          <w:lang w:val="ru-RU"/>
        </w:rPr>
        <w:t>текста; воспитание интереса к чтению и книге.</w:t>
      </w:r>
    </w:p>
    <w:p w:rsidR="00B25882" w:rsidRPr="00660E91" w:rsidRDefault="00B25882" w:rsidP="00052BA3">
      <w:pPr>
        <w:pStyle w:val="NoSpacing"/>
        <w:rPr>
          <w:rFonts w:ascii="Times New Roman" w:hAnsi="Times New Roman" w:cs="Times New Roman"/>
          <w:i w:val="0"/>
          <w:iCs w:val="0"/>
          <w:spacing w:val="-8"/>
          <w:sz w:val="24"/>
          <w:szCs w:val="24"/>
          <w:lang w:val="ru-RU"/>
        </w:rPr>
      </w:pPr>
      <w:r w:rsidRPr="00660E91">
        <w:rPr>
          <w:rFonts w:ascii="Times New Roman" w:hAnsi="Times New Roman" w:cs="Times New Roman"/>
          <w:i w:val="0"/>
          <w:iCs w:val="0"/>
          <w:spacing w:val="-11"/>
          <w:sz w:val="24"/>
          <w:szCs w:val="24"/>
          <w:lang w:val="ru-RU"/>
        </w:rPr>
        <w:t>Решение этой задачи предполагает, прежде всего, формирова</w:t>
      </w:r>
      <w:r w:rsidRPr="00660E91">
        <w:rPr>
          <w:rFonts w:ascii="Times New Roman" w:hAnsi="Times New Roman" w:cs="Times New Roman"/>
          <w:i w:val="0"/>
          <w:iCs w:val="0"/>
          <w:spacing w:val="-11"/>
          <w:sz w:val="24"/>
          <w:szCs w:val="24"/>
          <w:lang w:val="ru-RU"/>
        </w:rPr>
        <w:softHyphen/>
        <w:t>ние осмысленного читательского навыка (интереса к процессу чте</w:t>
      </w:r>
      <w:r w:rsidRPr="00660E91">
        <w:rPr>
          <w:rFonts w:ascii="Times New Roman" w:hAnsi="Times New Roman" w:cs="Times New Roman"/>
          <w:i w:val="0"/>
          <w:iCs w:val="0"/>
          <w:spacing w:val="-11"/>
          <w:sz w:val="24"/>
          <w:szCs w:val="24"/>
          <w:lang w:val="ru-RU"/>
        </w:rPr>
        <w:softHyphen/>
      </w:r>
      <w:r w:rsidRPr="00660E91">
        <w:rPr>
          <w:rFonts w:ascii="Times New Roman" w:hAnsi="Times New Roman" w:cs="Times New Roman"/>
          <w:i w:val="0"/>
          <w:iCs w:val="0"/>
          <w:spacing w:val="-8"/>
          <w:sz w:val="24"/>
          <w:szCs w:val="24"/>
          <w:lang w:val="ru-RU"/>
        </w:rPr>
        <w:t>ния и потребности читать произведения разных видов литературы), который во многом определяет успешность обучения млад</w:t>
      </w:r>
      <w:r w:rsidRPr="00660E91">
        <w:rPr>
          <w:rFonts w:ascii="Times New Roman" w:hAnsi="Times New Roman" w:cs="Times New Roman"/>
          <w:i w:val="0"/>
          <w:iCs w:val="0"/>
          <w:spacing w:val="-8"/>
          <w:sz w:val="24"/>
          <w:szCs w:val="24"/>
          <w:lang w:val="ru-RU"/>
        </w:rPr>
        <w:softHyphen/>
      </w:r>
      <w:r w:rsidRPr="00660E91">
        <w:rPr>
          <w:rFonts w:ascii="Times New Roman" w:hAnsi="Times New Roman" w:cs="Times New Roman"/>
          <w:i w:val="0"/>
          <w:iCs w:val="0"/>
          <w:spacing w:val="-10"/>
          <w:sz w:val="24"/>
          <w:szCs w:val="24"/>
          <w:lang w:val="ru-RU"/>
        </w:rPr>
        <w:t xml:space="preserve">шего школьника по другим предметам, т. е. в результате освоения </w:t>
      </w:r>
      <w:r w:rsidRPr="00660E91">
        <w:rPr>
          <w:rFonts w:ascii="Times New Roman" w:hAnsi="Times New Roman" w:cs="Times New Roman"/>
          <w:i w:val="0"/>
          <w:iCs w:val="0"/>
          <w:spacing w:val="-9"/>
          <w:sz w:val="24"/>
          <w:szCs w:val="24"/>
          <w:lang w:val="ru-RU"/>
        </w:rPr>
        <w:t>предметного содержания литературного чтения учащиеся приоб</w:t>
      </w:r>
      <w:r w:rsidRPr="00660E91">
        <w:rPr>
          <w:rFonts w:ascii="Times New Roman" w:hAnsi="Times New Roman" w:cs="Times New Roman"/>
          <w:i w:val="0"/>
          <w:iCs w:val="0"/>
          <w:spacing w:val="-9"/>
          <w:sz w:val="24"/>
          <w:szCs w:val="24"/>
          <w:lang w:val="ru-RU"/>
        </w:rPr>
        <w:softHyphen/>
      </w:r>
      <w:r w:rsidRPr="00660E91">
        <w:rPr>
          <w:rFonts w:ascii="Times New Roman" w:hAnsi="Times New Roman" w:cs="Times New Roman"/>
          <w:i w:val="0"/>
          <w:iCs w:val="0"/>
          <w:spacing w:val="-8"/>
          <w:sz w:val="24"/>
          <w:szCs w:val="24"/>
          <w:lang w:val="ru-RU"/>
        </w:rPr>
        <w:t>ретают общеучебное умение осознанно читать тексты.</w:t>
      </w:r>
    </w:p>
    <w:p w:rsidR="00B25882" w:rsidRPr="00660E91" w:rsidRDefault="00B25882" w:rsidP="00052BA3">
      <w:pPr>
        <w:pStyle w:val="NoSpacing"/>
        <w:numPr>
          <w:ilvl w:val="0"/>
          <w:numId w:val="4"/>
        </w:numPr>
        <w:suppressAutoHyphens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660E91">
        <w:rPr>
          <w:rFonts w:ascii="Times New Roman" w:hAnsi="Times New Roman" w:cs="Times New Roman"/>
          <w:i w:val="0"/>
          <w:iCs w:val="0"/>
          <w:spacing w:val="-2"/>
          <w:sz w:val="24"/>
          <w:szCs w:val="24"/>
          <w:lang w:val="ru-RU"/>
        </w:rPr>
        <w:t xml:space="preserve">Овладение речевой, письменной и коммуникативной </w:t>
      </w:r>
      <w:r w:rsidRPr="00660E91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культурой.</w:t>
      </w:r>
    </w:p>
    <w:p w:rsidR="00B25882" w:rsidRPr="00660E91" w:rsidRDefault="00B25882" w:rsidP="00052BA3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660E91">
        <w:rPr>
          <w:rFonts w:ascii="Times New Roman" w:hAnsi="Times New Roman" w:cs="Times New Roman"/>
          <w:i w:val="0"/>
          <w:iCs w:val="0"/>
          <w:spacing w:val="-9"/>
          <w:sz w:val="24"/>
          <w:szCs w:val="24"/>
          <w:lang w:val="ru-RU"/>
        </w:rPr>
        <w:t>Выполнение этой задачи связано с умением работать с раз</w:t>
      </w:r>
      <w:r w:rsidRPr="00660E91">
        <w:rPr>
          <w:rFonts w:ascii="Times New Roman" w:hAnsi="Times New Roman" w:cs="Times New Roman"/>
          <w:i w:val="0"/>
          <w:iCs w:val="0"/>
          <w:spacing w:val="-9"/>
          <w:sz w:val="24"/>
          <w:szCs w:val="24"/>
          <w:lang w:val="ru-RU"/>
        </w:rPr>
        <w:softHyphen/>
      </w:r>
      <w:r w:rsidRPr="00660E91">
        <w:rPr>
          <w:rFonts w:ascii="Times New Roman" w:hAnsi="Times New Roman" w:cs="Times New Roman"/>
          <w:i w:val="0"/>
          <w:iCs w:val="0"/>
          <w:spacing w:val="-3"/>
          <w:sz w:val="24"/>
          <w:szCs w:val="24"/>
          <w:lang w:val="ru-RU"/>
        </w:rPr>
        <w:t>личными видами текстов, ориентироваться в книге, использо</w:t>
      </w:r>
      <w:r w:rsidRPr="00660E91">
        <w:rPr>
          <w:rFonts w:ascii="Times New Roman" w:hAnsi="Times New Roman" w:cs="Times New Roman"/>
          <w:i w:val="0"/>
          <w:iCs w:val="0"/>
          <w:spacing w:val="-3"/>
          <w:sz w:val="24"/>
          <w:szCs w:val="24"/>
          <w:lang w:val="ru-RU"/>
        </w:rPr>
        <w:softHyphen/>
      </w:r>
      <w:r w:rsidRPr="00660E91">
        <w:rPr>
          <w:rFonts w:ascii="Times New Roman" w:hAnsi="Times New Roman" w:cs="Times New Roman"/>
          <w:i w:val="0"/>
          <w:iCs w:val="0"/>
          <w:spacing w:val="-4"/>
          <w:sz w:val="24"/>
          <w:szCs w:val="24"/>
          <w:lang w:val="ru-RU"/>
        </w:rPr>
        <w:t>вать ее для расширения знаний об окружающем мире. В ре</w:t>
      </w:r>
      <w:r w:rsidRPr="00660E91">
        <w:rPr>
          <w:rFonts w:ascii="Times New Roman" w:hAnsi="Times New Roman" w:cs="Times New Roman"/>
          <w:i w:val="0"/>
          <w:iCs w:val="0"/>
          <w:spacing w:val="-4"/>
          <w:sz w:val="24"/>
          <w:szCs w:val="24"/>
          <w:lang w:val="ru-RU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660E91">
        <w:rPr>
          <w:rFonts w:ascii="Times New Roman" w:hAnsi="Times New Roman" w:cs="Times New Roman"/>
          <w:i w:val="0"/>
          <w:iCs w:val="0"/>
          <w:spacing w:val="-4"/>
          <w:sz w:val="24"/>
          <w:szCs w:val="24"/>
          <w:lang w:val="ru-RU"/>
        </w:rPr>
        <w:softHyphen/>
      </w:r>
      <w:r w:rsidRPr="00660E91">
        <w:rPr>
          <w:rFonts w:ascii="Times New Roman" w:hAnsi="Times New Roman" w:cs="Times New Roman"/>
          <w:i w:val="0"/>
          <w:iCs w:val="0"/>
          <w:spacing w:val="-8"/>
          <w:sz w:val="24"/>
          <w:szCs w:val="24"/>
          <w:lang w:val="ru-RU"/>
        </w:rPr>
        <w:t>екты и процессы, самостоятельно пользуются справочным аппа</w:t>
      </w:r>
      <w:r w:rsidRPr="00660E91">
        <w:rPr>
          <w:rFonts w:ascii="Times New Roman" w:hAnsi="Times New Roman" w:cs="Times New Roman"/>
          <w:i w:val="0"/>
          <w:iCs w:val="0"/>
          <w:spacing w:val="-8"/>
          <w:sz w:val="24"/>
          <w:szCs w:val="24"/>
          <w:lang w:val="ru-RU"/>
        </w:rPr>
        <w:softHyphen/>
      </w:r>
      <w:r w:rsidRPr="00660E91">
        <w:rPr>
          <w:rFonts w:ascii="Times New Roman" w:hAnsi="Times New Roman" w:cs="Times New Roman"/>
          <w:i w:val="0"/>
          <w:iCs w:val="0"/>
          <w:spacing w:val="-3"/>
          <w:sz w:val="24"/>
          <w:szCs w:val="24"/>
          <w:lang w:val="ru-RU"/>
        </w:rPr>
        <w:t>ратом учебника, находят информацию в словарях, справочни</w:t>
      </w:r>
      <w:r w:rsidRPr="00660E91">
        <w:rPr>
          <w:rFonts w:ascii="Times New Roman" w:hAnsi="Times New Roman" w:cs="Times New Roman"/>
          <w:i w:val="0"/>
          <w:iCs w:val="0"/>
          <w:spacing w:val="-3"/>
          <w:sz w:val="24"/>
          <w:szCs w:val="24"/>
          <w:lang w:val="ru-RU"/>
        </w:rPr>
        <w:softHyphen/>
      </w:r>
      <w:r w:rsidRPr="00660E91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ках и энциклопедиях.</w:t>
      </w:r>
    </w:p>
    <w:p w:rsidR="00B25882" w:rsidRPr="00660E91" w:rsidRDefault="00B25882" w:rsidP="00052BA3">
      <w:pPr>
        <w:pStyle w:val="NoSpacing"/>
        <w:numPr>
          <w:ilvl w:val="0"/>
          <w:numId w:val="4"/>
        </w:numPr>
        <w:suppressAutoHyphens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660E91">
        <w:rPr>
          <w:rFonts w:ascii="Times New Roman" w:hAnsi="Times New Roman" w:cs="Times New Roman"/>
          <w:i w:val="0"/>
          <w:iCs w:val="0"/>
          <w:spacing w:val="-21"/>
          <w:sz w:val="24"/>
          <w:szCs w:val="24"/>
          <w:lang w:val="ru-RU"/>
        </w:rPr>
        <w:t xml:space="preserve">Воспитание эстетического отношения к действительности, </w:t>
      </w:r>
      <w:r w:rsidRPr="00660E91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отражённой в художественной литературе.</w:t>
      </w:r>
    </w:p>
    <w:p w:rsidR="00B25882" w:rsidRPr="00660E91" w:rsidRDefault="00B25882" w:rsidP="00052BA3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660E91">
        <w:rPr>
          <w:rFonts w:ascii="Times New Roman" w:hAnsi="Times New Roman" w:cs="Times New Roman"/>
          <w:i w:val="0"/>
          <w:iCs w:val="0"/>
          <w:spacing w:val="-10"/>
          <w:sz w:val="24"/>
          <w:szCs w:val="24"/>
          <w:lang w:val="ru-RU"/>
        </w:rPr>
        <w:t xml:space="preserve"> Решение этой задачи способствует пониманию художествен</w:t>
      </w:r>
      <w:r w:rsidRPr="00660E91">
        <w:rPr>
          <w:rFonts w:ascii="Times New Roman" w:hAnsi="Times New Roman" w:cs="Times New Roman"/>
          <w:i w:val="0"/>
          <w:iCs w:val="0"/>
          <w:spacing w:val="-10"/>
          <w:sz w:val="24"/>
          <w:szCs w:val="24"/>
          <w:lang w:val="ru-RU"/>
        </w:rPr>
        <w:softHyphen/>
      </w:r>
      <w:r w:rsidRPr="00660E91">
        <w:rPr>
          <w:rFonts w:ascii="Times New Roman" w:hAnsi="Times New Roman" w:cs="Times New Roman"/>
          <w:i w:val="0"/>
          <w:iCs w:val="0"/>
          <w:spacing w:val="-5"/>
          <w:sz w:val="24"/>
          <w:szCs w:val="24"/>
          <w:lang w:val="ru-RU"/>
        </w:rPr>
        <w:t xml:space="preserve">ного произведения как особого вида искусства; формированию </w:t>
      </w:r>
      <w:r w:rsidRPr="00660E91">
        <w:rPr>
          <w:rFonts w:ascii="Times New Roman" w:hAnsi="Times New Roman" w:cs="Times New Roman"/>
          <w:i w:val="0"/>
          <w:iCs w:val="0"/>
          <w:spacing w:val="-6"/>
          <w:sz w:val="24"/>
          <w:szCs w:val="24"/>
          <w:lang w:val="ru-RU"/>
        </w:rPr>
        <w:t>умения определять его художественную ценность и анализиро</w:t>
      </w:r>
      <w:r w:rsidRPr="00660E91">
        <w:rPr>
          <w:rFonts w:ascii="Times New Roman" w:hAnsi="Times New Roman" w:cs="Times New Roman"/>
          <w:i w:val="0"/>
          <w:iCs w:val="0"/>
          <w:spacing w:val="-6"/>
          <w:sz w:val="24"/>
          <w:szCs w:val="24"/>
          <w:lang w:val="ru-RU"/>
        </w:rPr>
        <w:softHyphen/>
      </w:r>
      <w:r w:rsidRPr="00660E91">
        <w:rPr>
          <w:rFonts w:ascii="Times New Roman" w:hAnsi="Times New Roman" w:cs="Times New Roman"/>
          <w:i w:val="0"/>
          <w:iCs w:val="0"/>
          <w:spacing w:val="-8"/>
          <w:sz w:val="24"/>
          <w:szCs w:val="24"/>
          <w:lang w:val="ru-RU"/>
        </w:rPr>
        <w:t>вать (на доступном уровне) средства выразительности. Развива</w:t>
      </w:r>
      <w:r w:rsidRPr="00660E91">
        <w:rPr>
          <w:rFonts w:ascii="Times New Roman" w:hAnsi="Times New Roman" w:cs="Times New Roman"/>
          <w:i w:val="0"/>
          <w:iCs w:val="0"/>
          <w:spacing w:val="-8"/>
          <w:sz w:val="24"/>
          <w:szCs w:val="24"/>
          <w:lang w:val="ru-RU"/>
        </w:rPr>
        <w:softHyphen/>
      </w:r>
      <w:r w:rsidRPr="00660E91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ется умение сравнивать искусство слова с другими видами ис</w:t>
      </w:r>
      <w:r w:rsidRPr="00660E91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</w:r>
      <w:r w:rsidRPr="00660E91">
        <w:rPr>
          <w:rFonts w:ascii="Times New Roman" w:hAnsi="Times New Roman" w:cs="Times New Roman"/>
          <w:i w:val="0"/>
          <w:iCs w:val="0"/>
          <w:spacing w:val="-6"/>
          <w:sz w:val="24"/>
          <w:szCs w:val="24"/>
          <w:lang w:val="ru-RU"/>
        </w:rPr>
        <w:t xml:space="preserve">кусства (живопись, театр, кино, музыка); находить сходство и </w:t>
      </w:r>
      <w:r w:rsidRPr="00660E91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различие разных жанров, используемых художественных средств.</w:t>
      </w:r>
    </w:p>
    <w:p w:rsidR="00B25882" w:rsidRPr="00660E91" w:rsidRDefault="00B25882" w:rsidP="00052BA3">
      <w:pPr>
        <w:pStyle w:val="NoSpacing"/>
        <w:numPr>
          <w:ilvl w:val="0"/>
          <w:numId w:val="4"/>
        </w:numPr>
        <w:suppressAutoHyphens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660E91">
        <w:rPr>
          <w:rFonts w:ascii="Times New Roman" w:hAnsi="Times New Roman" w:cs="Times New Roman"/>
          <w:i w:val="0"/>
          <w:iCs w:val="0"/>
          <w:spacing w:val="-12"/>
          <w:sz w:val="24"/>
          <w:szCs w:val="24"/>
          <w:lang w:val="ru-RU"/>
        </w:rPr>
        <w:t xml:space="preserve">Формирование нравственного сознания и эстетического </w:t>
      </w:r>
      <w:r w:rsidRPr="00660E91">
        <w:rPr>
          <w:rFonts w:ascii="Times New Roman" w:hAnsi="Times New Roman" w:cs="Times New Roman"/>
          <w:i w:val="0"/>
          <w:iCs w:val="0"/>
          <w:spacing w:val="-3"/>
          <w:sz w:val="24"/>
          <w:szCs w:val="24"/>
          <w:lang w:val="ru-RU"/>
        </w:rPr>
        <w:t xml:space="preserve">вкуса младшего школьника; понимание духовной сущности </w:t>
      </w:r>
      <w:r w:rsidRPr="00660E91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произведений.</w:t>
      </w:r>
    </w:p>
    <w:p w:rsidR="00B25882" w:rsidRPr="00660E91" w:rsidRDefault="00B25882" w:rsidP="00052BA3">
      <w:pPr>
        <w:rPr>
          <w:rFonts w:ascii="Times New Roman" w:hAnsi="Times New Roman" w:cs="Times New Roman"/>
          <w:sz w:val="24"/>
          <w:szCs w:val="24"/>
        </w:rPr>
      </w:pPr>
      <w:r w:rsidRPr="00660E91">
        <w:rPr>
          <w:rFonts w:ascii="Times New Roman" w:hAnsi="Times New Roman" w:cs="Times New Roman"/>
          <w:spacing w:val="-3"/>
          <w:sz w:val="24"/>
          <w:szCs w:val="24"/>
        </w:rPr>
        <w:t xml:space="preserve">С учётом особенностей художественной литературы, ее </w:t>
      </w:r>
      <w:r w:rsidRPr="00660E91">
        <w:rPr>
          <w:rFonts w:ascii="Times New Roman" w:hAnsi="Times New Roman" w:cs="Times New Roman"/>
          <w:spacing w:val="-8"/>
          <w:sz w:val="24"/>
          <w:szCs w:val="24"/>
        </w:rPr>
        <w:t>нравственной сущности, влияния на становление личности ма</w:t>
      </w:r>
      <w:r w:rsidRPr="00660E9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660E91">
        <w:rPr>
          <w:rFonts w:ascii="Times New Roman" w:hAnsi="Times New Roman" w:cs="Times New Roman"/>
          <w:spacing w:val="-5"/>
          <w:sz w:val="24"/>
          <w:szCs w:val="24"/>
        </w:rPr>
        <w:t xml:space="preserve">ленького читателя решение этой задачи приобретает особое </w:t>
      </w:r>
      <w:r w:rsidRPr="00660E91">
        <w:rPr>
          <w:rFonts w:ascii="Times New Roman" w:hAnsi="Times New Roman" w:cs="Times New Roman"/>
          <w:sz w:val="24"/>
          <w:szCs w:val="24"/>
        </w:rPr>
        <w:t xml:space="preserve">значение. В процессе работы с художественным произведением </w:t>
      </w:r>
      <w:r w:rsidRPr="00660E91">
        <w:rPr>
          <w:rFonts w:ascii="Times New Roman" w:hAnsi="Times New Roman" w:cs="Times New Roman"/>
          <w:spacing w:val="-6"/>
          <w:sz w:val="24"/>
          <w:szCs w:val="24"/>
        </w:rPr>
        <w:t xml:space="preserve">младший школьник осваивает основные нравственно-этические </w:t>
      </w:r>
      <w:r w:rsidRPr="00660E91">
        <w:rPr>
          <w:rFonts w:ascii="Times New Roman" w:hAnsi="Times New Roman" w:cs="Times New Roman"/>
          <w:spacing w:val="-3"/>
          <w:sz w:val="24"/>
          <w:szCs w:val="24"/>
        </w:rPr>
        <w:t>ценности взаимодействия с окружающим миром, получает на</w:t>
      </w:r>
      <w:r w:rsidRPr="00660E91">
        <w:rPr>
          <w:rFonts w:ascii="Times New Roman" w:hAnsi="Times New Roman" w:cs="Times New Roman"/>
          <w:sz w:val="24"/>
          <w:szCs w:val="24"/>
        </w:rPr>
        <w:t xml:space="preserve">вык анализа положительных и отрицательных действиигероев, </w:t>
      </w:r>
      <w:r w:rsidRPr="00660E91">
        <w:rPr>
          <w:rFonts w:ascii="Times New Roman" w:hAnsi="Times New Roman" w:cs="Times New Roman"/>
          <w:spacing w:val="-3"/>
          <w:sz w:val="24"/>
          <w:szCs w:val="24"/>
        </w:rPr>
        <w:t xml:space="preserve">событий. Понимание значения эмоциональной окрашенности </w:t>
      </w:r>
      <w:r w:rsidRPr="00660E91">
        <w:rPr>
          <w:rFonts w:ascii="Times New Roman" w:hAnsi="Times New Roman" w:cs="Times New Roman"/>
          <w:spacing w:val="-6"/>
          <w:sz w:val="24"/>
          <w:szCs w:val="24"/>
        </w:rPr>
        <w:t xml:space="preserve">всех сюжетных линий произведения способствует воспитанию </w:t>
      </w:r>
      <w:r w:rsidRPr="00660E91">
        <w:rPr>
          <w:rFonts w:ascii="Times New Roman" w:hAnsi="Times New Roman" w:cs="Times New Roman"/>
          <w:spacing w:val="-1"/>
          <w:sz w:val="24"/>
          <w:szCs w:val="24"/>
        </w:rPr>
        <w:t xml:space="preserve">адекватного эмоционального состояния как предпосылки </w:t>
      </w:r>
      <w:r w:rsidRPr="00660E91">
        <w:rPr>
          <w:rFonts w:ascii="Times New Roman" w:hAnsi="Times New Roman" w:cs="Times New Roman"/>
          <w:sz w:val="24"/>
          <w:szCs w:val="24"/>
        </w:rPr>
        <w:t>собственного поведения в жизни.</w:t>
      </w:r>
    </w:p>
    <w:p w:rsidR="00B25882" w:rsidRPr="00660E91" w:rsidRDefault="00B25882" w:rsidP="00660E9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60E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Общая характеристика учебного предмета</w:t>
      </w:r>
    </w:p>
    <w:p w:rsidR="00B25882" w:rsidRDefault="00B25882" w:rsidP="00660E9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Литературное чтение -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обучения по другим предметам начальной школы</w:t>
      </w:r>
    </w:p>
    <w:p w:rsidR="00B25882" w:rsidRPr="00660E91" w:rsidRDefault="00B25882" w:rsidP="00052BA3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 w:after="0" w:line="240" w:lineRule="auto"/>
        <w:ind w:left="14" w:right="-8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0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</w:t>
      </w:r>
    </w:p>
    <w:p w:rsidR="00B25882" w:rsidRPr="00660E91" w:rsidRDefault="00B25882" w:rsidP="00052BA3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Согласно базисному учебному (образовательному) плану ОУ РФ на изучение предмета в начальной школе выделяется 444 ч., из них в 1 классе 36 ч ( 4 ч. в неделю, 9 учебных недель), во 2,3 и 4 классах - по 136 часов (4 часа в неделю, 34 учебные недели в каждом классе).</w:t>
      </w:r>
    </w:p>
    <w:p w:rsidR="00B25882" w:rsidRPr="00660E91" w:rsidRDefault="00B25882" w:rsidP="00660E9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5882" w:rsidRPr="00660E91" w:rsidRDefault="00B25882" w:rsidP="00660E9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60E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Ценностные ориентиры содержания курса</w:t>
      </w:r>
    </w:p>
    <w:p w:rsidR="00B25882" w:rsidRPr="00660E91" w:rsidRDefault="00B25882" w:rsidP="00660E9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 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развитие техники чтения, совершенствование качества чтения, особенно осмысленности. Читая м анализируя произведения, ребенок задумывается над вечными ценностями (базовыми ценностями)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 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B25882" w:rsidRPr="00660E91" w:rsidRDefault="00B25882" w:rsidP="00660E9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60E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Результаты изучения учебного предмета</w:t>
      </w:r>
    </w:p>
    <w:p w:rsidR="00B25882" w:rsidRPr="00660E91" w:rsidRDefault="00B25882" w:rsidP="00660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60E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Личностные, метапредметные и предметные результаты освоения курса « Литературное чтение» в 3 классе.</w:t>
      </w:r>
    </w:p>
    <w:p w:rsidR="00B25882" w:rsidRPr="00660E91" w:rsidRDefault="00B25882" w:rsidP="00660E9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E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Личностными</w:t>
      </w:r>
      <w:r w:rsidRPr="00660E9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60E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результатами обучения являются</w:t>
      </w:r>
      <w:r w:rsidRPr="0066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себя самого; знакомство с культурно-историческим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 высказывание своей точки зрения и уважение мнения собеседника.</w:t>
      </w:r>
      <w:r w:rsidRPr="00660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E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Метапредметными</w:t>
      </w:r>
      <w:r w:rsidRPr="00660E9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60E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результатами обучения являются</w:t>
      </w:r>
      <w:r w:rsidRPr="0066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освоение приёмов поиска нужной информации;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представлений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  <w:r w:rsidRPr="00660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E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Предметными</w:t>
      </w:r>
      <w:r w:rsidRPr="00660E9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60E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результатами обучения являются:</w:t>
      </w:r>
      <w:r w:rsidRPr="0066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B25882" w:rsidRPr="00660E91" w:rsidRDefault="00B25882" w:rsidP="00660E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60E9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</w:t>
      </w:r>
    </w:p>
    <w:p w:rsidR="00B25882" w:rsidRPr="00660E91" w:rsidRDefault="00B25882" w:rsidP="00660E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82" w:rsidRPr="00660E91" w:rsidRDefault="00B25882" w:rsidP="00660E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E91">
        <w:rPr>
          <w:rFonts w:ascii="Times New Roman" w:hAnsi="Times New Roman" w:cs="Times New Roman"/>
          <w:sz w:val="24"/>
          <w:szCs w:val="24"/>
        </w:rPr>
        <w:t xml:space="preserve">В программе представлено пять основных содержательных линий. Круг чтения и опыт читательской деятельности дает перечень авторов, произведения которых рекомендуются для детского чтения в начальной школе. </w:t>
      </w:r>
    </w:p>
    <w:p w:rsidR="00B25882" w:rsidRPr="00660E91" w:rsidRDefault="00B25882" w:rsidP="00660E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E91">
        <w:rPr>
          <w:rFonts w:ascii="Times New Roman" w:hAnsi="Times New Roman" w:cs="Times New Roman"/>
          <w:sz w:val="24"/>
          <w:szCs w:val="24"/>
        </w:rPr>
        <w:t xml:space="preserve">Вторая содержательная линия – Техника чтения – определяет основное содержание формирования процесса чтения (способ, скорость, правильность и др.). </w:t>
      </w:r>
    </w:p>
    <w:p w:rsidR="00B25882" w:rsidRPr="00660E91" w:rsidRDefault="00B25882" w:rsidP="00660E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E91">
        <w:rPr>
          <w:rFonts w:ascii="Times New Roman" w:hAnsi="Times New Roman" w:cs="Times New Roman"/>
          <w:sz w:val="24"/>
          <w:szCs w:val="24"/>
        </w:rPr>
        <w:t xml:space="preserve">Первоначальное литературное образование – третья содержательная линия. Она раскрывает основные литературоведческие термины и понятия, которые усваивает младший школьник за время обучения в начальной школе. </w:t>
      </w:r>
    </w:p>
    <w:p w:rsidR="00B25882" w:rsidRPr="00660E91" w:rsidRDefault="00B25882" w:rsidP="00660E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E91">
        <w:rPr>
          <w:rFonts w:ascii="Times New Roman" w:hAnsi="Times New Roman" w:cs="Times New Roman"/>
          <w:sz w:val="24"/>
          <w:szCs w:val="24"/>
        </w:rPr>
        <w:t xml:space="preserve">Формирование умений читательской деятельности – содержательная линия, которая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 </w:t>
      </w:r>
    </w:p>
    <w:p w:rsidR="00B25882" w:rsidRPr="00660E91" w:rsidRDefault="00B25882" w:rsidP="00660E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E91">
        <w:rPr>
          <w:rFonts w:ascii="Times New Roman" w:hAnsi="Times New Roman" w:cs="Times New Roman"/>
          <w:sz w:val="24"/>
          <w:szCs w:val="24"/>
        </w:rPr>
        <w:t>Виды речевой деятельности – важнейшая содержательная линия, которая обеспечивает развитие аудирования, говорения, чтения и письма в их единстве и взаимодействии.</w:t>
      </w:r>
    </w:p>
    <w:p w:rsidR="00B25882" w:rsidRPr="00660E91" w:rsidRDefault="00B25882" w:rsidP="00660E9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5882" w:rsidRPr="00660E91" w:rsidRDefault="00B25882" w:rsidP="00660E91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660E91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Учебно-методическое обеспечение реализации учебной программы </w:t>
      </w:r>
    </w:p>
    <w:p w:rsidR="00B25882" w:rsidRPr="00660E91" w:rsidRDefault="00B25882" w:rsidP="00660E91">
      <w:pPr>
        <w:pStyle w:val="Heading2"/>
        <w:pBdr>
          <w:left w:val="single" w:sz="48" w:space="0" w:color="C0504D"/>
        </w:pBdr>
        <w:shd w:val="clear" w:color="auto" w:fill="FFFFFF"/>
        <w:rPr>
          <w:rFonts w:ascii="Times New Roman" w:hAnsi="Times New Roman" w:cs="Times New Roman"/>
          <w:b w:val="0"/>
          <w:bCs w:val="0"/>
          <w:color w:val="auto"/>
          <w:spacing w:val="6"/>
          <w:sz w:val="24"/>
          <w:szCs w:val="24"/>
        </w:rPr>
      </w:pPr>
      <w:r w:rsidRPr="00660E91">
        <w:rPr>
          <w:rFonts w:ascii="Times New Roman" w:hAnsi="Times New Roman" w:cs="Times New Roman"/>
          <w:b w:val="0"/>
          <w:bCs w:val="0"/>
          <w:color w:val="auto"/>
          <w:spacing w:val="6"/>
          <w:sz w:val="24"/>
          <w:szCs w:val="24"/>
        </w:rPr>
        <w:t>Учебники:</w:t>
      </w:r>
    </w:p>
    <w:p w:rsidR="00B25882" w:rsidRPr="00660E91" w:rsidRDefault="00B25882" w:rsidP="00660E91">
      <w:pPr>
        <w:pStyle w:val="Heading2"/>
        <w:pBdr>
          <w:left w:val="single" w:sz="48" w:space="0" w:color="C0504D"/>
        </w:pBdr>
        <w:shd w:val="clear" w:color="auto" w:fill="FFFFFF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660E9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Климанова Л.Ф., Горецкий В.Г., Голованова М.В. Литературное чтение: Учебник: 3 класс: В 2 ч. М.: Просвещение, 2012</w:t>
      </w:r>
    </w:p>
    <w:p w:rsidR="00B25882" w:rsidRPr="00660E91" w:rsidRDefault="00B25882" w:rsidP="00660E91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right="-826"/>
        <w:rPr>
          <w:rFonts w:ascii="Times New Roman" w:hAnsi="Times New Roman" w:cs="Times New Roman"/>
          <w:spacing w:val="6"/>
          <w:sz w:val="24"/>
          <w:szCs w:val="24"/>
        </w:rPr>
      </w:pPr>
      <w:r w:rsidRPr="00660E91">
        <w:rPr>
          <w:rFonts w:ascii="Times New Roman" w:hAnsi="Times New Roman" w:cs="Times New Roman"/>
          <w:spacing w:val="6"/>
          <w:sz w:val="24"/>
          <w:szCs w:val="24"/>
        </w:rPr>
        <w:t>Дополнительные материалы:</w:t>
      </w:r>
    </w:p>
    <w:p w:rsidR="00B25882" w:rsidRPr="00660E91" w:rsidRDefault="00B25882" w:rsidP="00660E91">
      <w:pPr>
        <w:pStyle w:val="NoSpacing"/>
        <w:snapToGrid w:val="0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660E91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Кутявина С. В. Контрольно-измерительные материалы. Литературное чтение: 3 класс. М.: ВАКО, 2012</w:t>
      </w:r>
    </w:p>
    <w:p w:rsidR="00B25882" w:rsidRPr="00660E91" w:rsidRDefault="00B25882" w:rsidP="00660E91">
      <w:pPr>
        <w:pStyle w:val="Heading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60E9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М. В. Бойкина, Виноградская Л. А. Литературное чтение: Рабочая тетрадь: 3 класс. </w:t>
      </w:r>
      <w:r w:rsidRPr="00660E9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М.: Просвещение, 2012</w:t>
      </w:r>
    </w:p>
    <w:p w:rsidR="00B25882" w:rsidRPr="00660E91" w:rsidRDefault="00B25882" w:rsidP="00660E91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right="-826"/>
        <w:rPr>
          <w:rFonts w:ascii="Times New Roman" w:hAnsi="Times New Roman" w:cs="Times New Roman"/>
          <w:spacing w:val="6"/>
          <w:sz w:val="24"/>
          <w:szCs w:val="24"/>
        </w:rPr>
      </w:pPr>
      <w:r w:rsidRPr="00660E91">
        <w:rPr>
          <w:rFonts w:ascii="Times New Roman" w:hAnsi="Times New Roman" w:cs="Times New Roman"/>
          <w:spacing w:val="6"/>
          <w:sz w:val="24"/>
          <w:szCs w:val="24"/>
        </w:rPr>
        <w:t>ИКТ и ЦОР:</w:t>
      </w:r>
    </w:p>
    <w:p w:rsidR="00B25882" w:rsidRPr="00660E91" w:rsidRDefault="00B25882" w:rsidP="00660E91">
      <w:pPr>
        <w:pStyle w:val="ListParagraph"/>
        <w:shd w:val="clear" w:color="auto" w:fill="FFFFFF"/>
        <w:ind w:left="0"/>
        <w:outlineLvl w:val="1"/>
      </w:pPr>
      <w:r w:rsidRPr="00660E91">
        <w:t>1.Аудиоприложение к учебнику «Литературное чтение», авт. Л. Ф. Климанова, 3 класс</w:t>
      </w:r>
    </w:p>
    <w:p w:rsidR="00B25882" w:rsidRPr="00660E91" w:rsidRDefault="00B25882" w:rsidP="00660E91">
      <w:pPr>
        <w:pStyle w:val="ListParagraph"/>
        <w:shd w:val="clear" w:color="auto" w:fill="FFFFFF"/>
        <w:ind w:left="0"/>
        <w:outlineLvl w:val="1"/>
      </w:pPr>
      <w:r w:rsidRPr="00660E91">
        <w:t>2.</w:t>
      </w:r>
      <w:hyperlink r:id="rId6" w:history="1">
        <w:r w:rsidRPr="00660E91">
          <w:rPr>
            <w:rStyle w:val="Hyperlink"/>
            <w:color w:val="auto"/>
          </w:rPr>
          <w:t>http://5klass.net/literatura-3-klass.html</w:t>
        </w:r>
      </w:hyperlink>
    </w:p>
    <w:p w:rsidR="00B25882" w:rsidRPr="00660E91" w:rsidRDefault="00B25882" w:rsidP="00660E91">
      <w:pPr>
        <w:pStyle w:val="ListParagraph"/>
        <w:spacing w:line="317" w:lineRule="exact"/>
        <w:ind w:left="0" w:right="14"/>
      </w:pPr>
      <w:r w:rsidRPr="00660E91">
        <w:t>3.</w:t>
      </w:r>
      <w:hyperlink r:id="rId7" w:history="1">
        <w:r w:rsidRPr="00660E91">
          <w:rPr>
            <w:rStyle w:val="Hyperlink"/>
            <w:color w:val="auto"/>
          </w:rPr>
          <w:t>http://tapisarevskaya.rusedu.net</w:t>
        </w:r>
      </w:hyperlink>
    </w:p>
    <w:p w:rsidR="00B25882" w:rsidRPr="00052BA3" w:rsidRDefault="00B25882" w:rsidP="00052BA3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right="-826"/>
        <w:rPr>
          <w:rFonts w:ascii="Times New Roman" w:hAnsi="Times New Roman" w:cs="Times New Roman"/>
          <w:sz w:val="24"/>
          <w:szCs w:val="24"/>
        </w:rPr>
      </w:pPr>
      <w:r w:rsidRPr="00660E9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http://skazvikt.ucoz.ru</w:t>
      </w:r>
    </w:p>
    <w:p w:rsidR="00B25882" w:rsidRPr="00052BA3" w:rsidRDefault="00B25882" w:rsidP="00DB7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BA3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литературному чтению 3 класс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9"/>
        <w:gridCol w:w="1005"/>
        <w:gridCol w:w="1149"/>
        <w:gridCol w:w="4240"/>
        <w:gridCol w:w="6100"/>
        <w:gridCol w:w="2146"/>
        <w:gridCol w:w="13"/>
        <w:gridCol w:w="8"/>
      </w:tblGrid>
      <w:tr w:rsidR="00B25882" w:rsidRPr="00E67C67">
        <w:trPr>
          <w:trHeight w:val="151"/>
        </w:trPr>
        <w:tc>
          <w:tcPr>
            <w:tcW w:w="789" w:type="dxa"/>
            <w:vMerge w:val="restart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4240" w:type="dxa"/>
            <w:vMerge w:val="restart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урока.  </w:t>
            </w:r>
          </w:p>
        </w:tc>
        <w:tc>
          <w:tcPr>
            <w:tcW w:w="6100" w:type="dxa"/>
            <w:vMerge w:val="restart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2167" w:type="dxa"/>
            <w:gridSpan w:val="3"/>
            <w:vMerge w:val="restart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B25882" w:rsidRPr="00E67C67">
        <w:trPr>
          <w:trHeight w:val="151"/>
        </w:trPr>
        <w:tc>
          <w:tcPr>
            <w:tcW w:w="789" w:type="dxa"/>
            <w:vMerge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</w:t>
            </w:r>
          </w:p>
        </w:tc>
        <w:tc>
          <w:tcPr>
            <w:tcW w:w="4240" w:type="dxa"/>
            <w:vMerge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vMerge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2943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Вводный урок по курсу литературное чтение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/1ч/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литературное чтение.</w:t>
            </w:r>
          </w:p>
        </w:tc>
        <w:tc>
          <w:tcPr>
            <w:tcW w:w="6100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по литературному чтению.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Знать и применять систему условных обозначений при выполнении заданий.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Находить нужную главу и нужное произведение в содержании учебника.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Предполагать на основе названия содержании главы.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Пользоваться словарем в конце учебника.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Составлять связное высказывание по иллюстрациям и оформлению учебника.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2943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Самое великое чудо на свете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/4ч/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6100" w:type="dxa"/>
            <w:vMerge w:val="restart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по теме, используя условные обозначения. Читать текст вслух целыми словами, интонационно объединяя их в словосочетания, увеличивать темп чтения при повторном чтении текста, выборочно читать текст про себя, отвечать на вопросы.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необходимую информацию в книге.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полученную информацию по истории создания книги. Осмыслить значение книги для прошлого, настоящего и будущего. Находить книгу в школьной библиотеке, пользуясь тематическим каталогом. Читать возможные аннотации на книги.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аннотацию на книгу (с помощью учителя). Придумывать рассказы о книге, используя различные источники информации.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пары и группы, читать текст друг другу. Договариваться друг с другом; принимать позицию собеседника, проявлять уважение к чужому мнению.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Рукописные книги Древней Руси.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сообщения.</w:t>
            </w:r>
          </w:p>
        </w:tc>
        <w:tc>
          <w:tcPr>
            <w:tcW w:w="6100" w:type="dxa"/>
            <w:vMerge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627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Федоров.</w:t>
            </w:r>
          </w:p>
        </w:tc>
        <w:tc>
          <w:tcPr>
            <w:tcW w:w="6100" w:type="dxa"/>
            <w:vMerge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Урок – путешествие в прошлое.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6100" w:type="dxa"/>
            <w:vMerge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gridAfter w:val="2"/>
          <w:wAfter w:w="21" w:type="dxa"/>
          <w:trHeight w:val="151"/>
        </w:trPr>
        <w:tc>
          <w:tcPr>
            <w:tcW w:w="2943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ч/</w:t>
            </w:r>
          </w:p>
        </w:tc>
        <w:tc>
          <w:tcPr>
            <w:tcW w:w="2146" w:type="dxa"/>
            <w:tcBorders>
              <w:top w:val="nil"/>
              <w:bottom w:val="nil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b/>
                <w:bCs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6100" w:type="dxa"/>
            <w:vMerge w:val="restart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на уроке.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устного народного творчества: малые и большие жанры.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наизусть текст русских народных песен.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докучные сказки от других сказок, называть их особенности. Принимать участие в коллективном сочинении сказок, с опорой на особенности их построения.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жанры прикладного искусства.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целыми словами, без ошибок и повторов.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Осмысливать содержание прочитанного текста (с помощью вопросов, пересказа, самостоятельно).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чтение про себя для составления выборочного и краткого пересказов.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Ускорить или замедлить темп чтения, соотнося его с содержанием. Определять особенности текста волшебных сказок, называть волшебные предметы, описывая волшебные события.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Сравнивать содержимое сказок и иллюстрации к ним.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Делить текст на части.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по самостоятельно составленному плану; находить героев, которые противопоставлены в сказке.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черты характера героев.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героев произведения.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Сравнивать героев произведения, героев разных сказок. Инсценировать сказку: распределять роли, выбирать диалоги. Придумывать свои сказочные истории.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словесного, музыкального,</w:t>
            </w: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Докучные сказки. Сочинение докучных сказок.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«Сестрица Аленушка и братец Иванушка». Входное контрольное чтение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168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«Сестрица Аленушка и братец Иванушка».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«Иван-царевич и Серый Волк». Деление текста на части. 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446"/>
        </w:trPr>
        <w:tc>
          <w:tcPr>
            <w:tcW w:w="789" w:type="dxa"/>
            <w:vMerge w:val="restart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vMerge w:val="restart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Волк». Составление плана сказки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276"/>
        </w:trPr>
        <w:tc>
          <w:tcPr>
            <w:tcW w:w="789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nil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vMerge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nil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«Сивка–Бурка Особенности волшебной сказки </w:t>
            </w:r>
          </w:p>
        </w:tc>
        <w:tc>
          <w:tcPr>
            <w:tcW w:w="6100" w:type="dxa"/>
            <w:vMerge/>
            <w:tcBorders>
              <w:top w:val="nil"/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tcBorders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758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«Сивка-Бурка».</w:t>
            </w:r>
          </w:p>
        </w:tc>
        <w:tc>
          <w:tcPr>
            <w:tcW w:w="6100" w:type="dxa"/>
            <w:vMerge w:val="restart"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искусства.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группы, читать фрагменты текста в паре. Договариваться друг с другом; выражать свою позицию.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себя и самостоятельно оценивать свои достижения.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117"/>
        </w:trPr>
        <w:tc>
          <w:tcPr>
            <w:tcW w:w="789" w:type="dxa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Обобщающий урок по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разделу «Устное народное творчество»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«Сочиняем волшебную сказку».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2943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1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/11 ч/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6100" w:type="dxa"/>
            <w:vMerge w:val="restart"/>
          </w:tcPr>
          <w:p w:rsidR="00B25882" w:rsidRPr="00E67C67" w:rsidRDefault="00B25882" w:rsidP="00E67C67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B25882" w:rsidRPr="00E67C67" w:rsidRDefault="00B25882" w:rsidP="00E67C67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стихи, передавая настроение автора. </w:t>
            </w:r>
          </w:p>
          <w:p w:rsidR="00B25882" w:rsidRPr="00E67C67" w:rsidRDefault="00B25882" w:rsidP="00E67C67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B25882" w:rsidRPr="00E67C67" w:rsidRDefault="00B25882" w:rsidP="00E67C67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различные средства выразительности. </w:t>
            </w:r>
          </w:p>
          <w:p w:rsidR="00B25882" w:rsidRPr="00E67C67" w:rsidRDefault="00B25882" w:rsidP="00E67C67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приемы интонационного чтения (выразить радость, удивление, определять силу голоса, выбрать тон и темп чтения). Сочинять свои стихотворения, используя различные средства выразительности. </w:t>
            </w:r>
          </w:p>
          <w:p w:rsidR="00B25882" w:rsidRPr="00E67C67" w:rsidRDefault="00B25882" w:rsidP="00E67C67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группы, читать стихи друг другу, работая в паре, самостоятельно оценивать свои достижения.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Проект </w:t>
            </w: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научиться читать стихи». (На основе научно-популярной статьи Я.Смоленского).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Ф. Тютчев «Весенняя гроза».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Ф. Тютчев «Листья». Сочинение-миниатюра «О чем расскажут осенние листья».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417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Фет «Мама! Глянь-ка из окошка…», «Зреет рожь над жаркой нивой…».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123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И. Никитин «Полно,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степь моя, спать беспробудно…».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142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И. Никитин «Встреча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зимы».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  <w:tcBorders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И. Суриков «Детство».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tcBorders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986"/>
        </w:trPr>
        <w:tc>
          <w:tcPr>
            <w:tcW w:w="789" w:type="dxa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И. Суриков «Зима».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Сравнение как средство создания картины природы в лирическом стихотворении.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Путешествие в Литературную страну (обобщающий урок по разделу «Поэтическая тетрадь 1»).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 1».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gridAfter w:val="2"/>
          <w:wAfter w:w="21" w:type="dxa"/>
          <w:trHeight w:val="151"/>
        </w:trPr>
        <w:tc>
          <w:tcPr>
            <w:tcW w:w="2943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Великие русские писатели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/24ч/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6100" w:type="dxa"/>
            <w:vMerge w:val="restart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Планировать работу на уроке, выбирать виды деятельности. Читать текст вслух и про себя, увеличивая темп чтения. Понимать содержание прочитанного, высказывать свое отношение. Различать лирическое и прозаическое произведения. Называть отличительные особенности стихотворного текста. Объяснять значение некоторых слов с опорой на текст, или пользуясь словарем в учебнике либо толковым словарем. Находить средства художественной выразительности в лирических текстах (эпитеты, сравнения). Использовать средства художественной выразительности в устных высказываниях. Знать особенности литературной сказки. Определять нравственный смысл литературной сказки. Сравнивать произведение живописи и произведение литературы. Давать характеристику героев литературной сказки. Определять самостоятельно тему и главную мысль рассказа. Сравнивать рассказ-описание и рассказ-рассуждение. Соотносить заглавие рассказа с темой иглавной мыслью, отвечать на вопросы по содержанию. Определять особенности басни, выделять мораль басни в текстах. Представлять героев басни. Характеризовать героев басни на основе их поступков. Инсценировать басню. Проверять себя и самостоятельно оценивать свои достижения. Различать в басне изображенные события и замаскированный, скрытый смысл.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Пушкин. Лирические стихотворения.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Пушкин «Зимнее утро».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Пушкин «Зимний вечер».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  <w:tcBorders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Пушкин «Сказка о царе Салтане…»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649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Пушкин «Сказка о царе Салтане…» Особенности  волшебной сказки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Пушкин «Сказка о царе Салтане…»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Пушкин «Сказка о царе Салтане…» Нравственный смысл сказки.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2194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Пушкин «Сказка о царе Салтане…»</w:t>
            </w:r>
          </w:p>
        </w:tc>
        <w:tc>
          <w:tcPr>
            <w:tcW w:w="6100" w:type="dxa"/>
            <w:vMerge/>
            <w:tcBorders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vMerge w:val="restart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276"/>
        </w:trPr>
        <w:tc>
          <w:tcPr>
            <w:tcW w:w="789" w:type="dxa"/>
            <w:vMerge w:val="restart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 w:val="restart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И.А.Крылов. 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 сообщения о И.А.Крылове на основе статьи учебника, книг о Крылове.</w:t>
            </w:r>
          </w:p>
        </w:tc>
        <w:tc>
          <w:tcPr>
            <w:tcW w:w="61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vMerge/>
            <w:tcBorders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983"/>
        </w:trPr>
        <w:tc>
          <w:tcPr>
            <w:tcW w:w="789" w:type="dxa"/>
            <w:vMerge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vMerge w:val="restart"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844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И. Крылов «Мартышка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и Очки».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И. Крылов «Зеркало и Обезьяна».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И. Крылов «Ворона и Лисица».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М. Лермонтов «Горные вершины…», «На севере диком стоит одиноко…».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М. Лермонтов «Утес», «Осень».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Детство Л. Толстого (из воспоминаний писателя). Подготовка сообщения.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Л. Толстой «Акула».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Л. Толстой «Прыжок».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Л. Толстой «Прыжок».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Л. Толстой «Лев и собачка».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Л. Толстой «Какая бывает роса на траве», «Куда девается вода из моря?» Сравнение текстов.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458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«Великие русские писатели». Оценка достижений</w:t>
            </w:r>
          </w:p>
        </w:tc>
        <w:tc>
          <w:tcPr>
            <w:tcW w:w="6100" w:type="dxa"/>
            <w:vMerge/>
            <w:tcBorders>
              <w:top w:val="nil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702"/>
        </w:trPr>
        <w:tc>
          <w:tcPr>
            <w:tcW w:w="2943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0" w:type="dxa"/>
            <w:gridSpan w:val="2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2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</w:t>
            </w: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6100" w:type="dxa"/>
            <w:vMerge w:val="restart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стихи на слух.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стихотворение, выражая авторское настроение.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Сравнивать текст-описание и текст-повествование.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средства художественной выразительности: сравнения, эпитеты, олицетворения. Следить за выражением и развитием чувства в лирическом произведении.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непонятных слов и выражений с опорой на текст, с помощью словаря в учебнике или толкового словаря.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свои собственные впечатления о прочитанном произведении.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словесные картины по тексту стихотворения.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среди стихотворений произведение с использованием текста-повествования.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Читать стихи выразительно, оценивать свои достижения.</w:t>
            </w: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Н. Некрасов «Славная осень!..», «Не ветер бушует над бором…».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Н. Некрасов «Дедушка Мазай и зайцы».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И. Бунин «Детство», «Полевые цветы».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 2».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gridAfter w:val="1"/>
          <w:wAfter w:w="8" w:type="dxa"/>
          <w:trHeight w:val="151"/>
        </w:trPr>
        <w:tc>
          <w:tcPr>
            <w:tcW w:w="2943" w:type="dxa"/>
            <w:gridSpan w:val="3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Литературные сказки</w:t>
            </w:r>
          </w:p>
          <w:p w:rsidR="00B25882" w:rsidRPr="00E67C67" w:rsidRDefault="00B25882" w:rsidP="00E67C67">
            <w:pPr>
              <w:spacing w:after="0" w:line="240" w:lineRule="auto"/>
              <w:rPr>
                <w:b/>
                <w:bCs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</w:t>
            </w:r>
          </w:p>
        </w:tc>
        <w:tc>
          <w:tcPr>
            <w:tcW w:w="215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b/>
                <w:bCs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6100" w:type="dxa"/>
            <w:vMerge w:val="restart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тексты литературных сказок, высказывать свое мнение, отношение.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в слух и про себя, использовать приемы выразительного чтения при перечитывании сказки.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Сравнивать содержание литературной и народной сказок; определять нравственный смысл сказки.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развитием последовательности событий в литературных сказках.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разных слов с опорой на текст, с помощью словаря в учебнике или толкового словаря.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героев в литературной сказке, характеризовать их, используя текст сказки.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авторское отношение к изображаемому.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Читать сказку в лицах.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Д. Мамин-Сибиряк «Аленушкины сказки» (присказка).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Д. Мамин-Сибиряк «Сказка про храброго Зайца – Длинные Уши, Косые Глаза, Короткий Хвост».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889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«Лягушка-путешественница». Нравственный смысл сказки.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  <w:tcBorders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Иванович». Сравнение народной и литературной сказок.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«Литературные сказки».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2943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Были-небылицы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/10ч/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6100" w:type="dxa"/>
            <w:vMerge w:val="restart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особенности сказки и рассказа.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вымышленные события и реальные.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нравственный смысл поступков героя.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собственное отношение к поступкам героев в сказочных и реальных событиях.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средства художественной выразительности в прозаическом тексте.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Составлять план краткого и полного пересказов.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 подробно, кратко, выборочно.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характеристики героев произведения с опорой на текст. Рассказывать о прочитанных книгах. Самостоятельно придумывать сказочные и реальные истории.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слова и выражения, подтверждающие высказанную мысль.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Читать сказку выразительно по ролям.</w:t>
            </w: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  <w:tcBorders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М. Горький «Случай с Евсейкой».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М. Горький «Случай с Евсейкой».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К. Паустовский «Растрепанный воробей». Определение жанра произведения.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К. Паустовский «Растрепанный воробей».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К. Паустовский «Растрепанный воробей». Характеристика гнроев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4" w:type="dxa"/>
            <w:gridSpan w:val="2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  <w:p w:rsidR="00B25882" w:rsidRPr="00E67C67" w:rsidRDefault="00B25882" w:rsidP="00E67C67">
            <w:pPr>
              <w:spacing w:after="0" w:line="240" w:lineRule="auto"/>
            </w:pP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  <w:p w:rsidR="00B25882" w:rsidRPr="00E67C67" w:rsidRDefault="00B25882" w:rsidP="00E67C67">
            <w:pPr>
              <w:spacing w:after="0" w:line="240" w:lineRule="auto"/>
            </w:pP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Урок-путешествие по разделу «Были-небылицы».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достижений.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2943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1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/6 ч/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С. Черный «Что ты тискаешь утенка?..»</w:t>
            </w:r>
          </w:p>
        </w:tc>
        <w:tc>
          <w:tcPr>
            <w:tcW w:w="6100" w:type="dxa"/>
            <w:vMerge w:val="restart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стихотворение, отражая настроение.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Находить в стихотворении яркие, образные слова и выражения. Сравнивать стихи разных поэтов на одну и ту же тему.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стихи по своему вкусу и читать их выразительно.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выражений с опорой на текст.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Определять авторское отношение к изображаемому.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стихотворные тексты.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высказывания, сверяя его с текстом, самостоятельно оценивать свои достижения.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С. Черный «Воробей», «Слон».</w:t>
            </w:r>
          </w:p>
        </w:tc>
        <w:tc>
          <w:tcPr>
            <w:tcW w:w="6100" w:type="dxa"/>
            <w:vMerge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6100" w:type="dxa"/>
            <w:vMerge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Блок «Сны», «Ворона».</w:t>
            </w:r>
          </w:p>
        </w:tc>
        <w:tc>
          <w:tcPr>
            <w:tcW w:w="6100" w:type="dxa"/>
            <w:vMerge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С. Есенин «Черемуха».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vMerge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Урок-викторина по теме «Поэтическая тетрадь 1».</w:t>
            </w: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достижений.</w:t>
            </w:r>
          </w:p>
        </w:tc>
        <w:tc>
          <w:tcPr>
            <w:tcW w:w="6100" w:type="dxa"/>
            <w:vMerge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Люби живое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/16 ч/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6100" w:type="dxa"/>
            <w:vMerge w:val="restart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Планировать работу с произведением на уроке, используя условные обозначения. Читать и воспринимать на слух произведения. Определять жанр произведения. Понимать нравственный смысл рассказов. Определять основную мысль рассказа. Составлять план произведения. Рассказывать о герое, подбирая в произведении слова-определения, характеризующие его поступки и характер. Сравнивать свои наблюдения за жизнью животных с рассказом автора. Пересказывать произведение на основе плана. Придумывать свои рассказы о животных. Проверять составленный план, сверяя его с текстом и самостоятельно оценивать свои достижения.</w:t>
            </w: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М. Пришвин «Моя Родина». Заголовок – «входная дверь» в текст. Сочинение на основе художественного текста.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Соколов-Микитов «Листопадничек».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Соколов-Микитов «Листопадничек». (продолжение)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В. Белов «Еще раз про Мальку».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 Герои произведения.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В. Дуров «Наша Жучка».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В. Астафьев «Капалуха».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В. Астафьев «Капалуха». Герои произведения.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В. Драгунский «Он живой и светится…».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«Земля – наш дом родной» (обобщающий урок по разделу «Люби живое») Оценка достижений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2943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2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/8 ч/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6100" w:type="dxa"/>
            <w:vMerge w:val="restart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на уроке.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воспринимать на слух лирические тексты.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стихотворения, отражая позицию автора и свое отношение к изображаемому.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название произведения и его содержание, высказывать свое мнение.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Находить в произведениях средства художественной выразительности: олицетворения, эпитеты, сравнения.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Сочинять стихотворения.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Заучивать стихи наизусть.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Проверять чтение друг друга, работая в паре и самостоятельно оценивать свои достижения.</w:t>
            </w: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C. Маршак «Гроза днем», «В лесу над росистой поляной…».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Барто «Разлука».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Барто «В театре».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Е. Благинина «Кукушка», «Котенок».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Игра «Крестики-нолики» (обобщающий урок по разделу «Поэтическая тетрадь 2»)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Проект </w:t>
            </w: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«Праздник поэзии»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2943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Собирай по ягодке – наберешь кузовок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/12 ч/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6100" w:type="dxa"/>
            <w:vMerge w:val="restart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смысл, название темы; подбирать книги, соответствующие теме.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на уроке с использованием условных обозначений.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произведение; читать вслух и про себя, осмысливая содержание.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смысл названия произведения.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пословицу с содержанием произведения.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текста.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свои вопросы к текстам.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особенностями речи героев.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юмористических произведений; выделять эпизоды, которые вызывают смех; определять отношение автора к событиям и героям.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самостоятельно юмористические рассказы о жизни детей.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Б. Шергин «Собирай по ягодке – наберешь кузовок».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Платонов «Цветок на земле».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Платонов «Цветок на земле». Особенности речи героев.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Платонов «Еще мама».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А. Платонов «Еще мама».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М. Зощенко «Золотые слова».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Н. Носов «Федина задача».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Н. Носов «Телефон».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Урок-конкурс по разделу «Собирай по ягодке – наберешь кузовок».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достижений.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2943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страницам детских журналов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/8 ч/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6100" w:type="dxa"/>
            <w:vMerge w:val="restart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работу на уроке (начало, конец, виды деятельности). Выбирать для себя необходимый и интересный журнал.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для чтения.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библиотеке детские журналы по выбранной теме. Воспринимать на слух прочитанное и отвечать на вопросы по содержанию.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без ошибок, плавно соединяя слова в словосочетания. Использовать прием увеличения темпа чтения – «чтение в темпе разговорной речи».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Придумывать самостоятельно вопросы по содержанию.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необходимую информацию в журнале.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Готовить сообщение по теме, используя информацию журнала. Сочинять по материалам художественных текстов свои произведения (советы, легенды).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себя и самостоятельно оценивать свои достижения.</w:t>
            </w: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Ю. Ермолаев «Проговорился».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Ю. Ермолаев «Воспитатели».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Г. Остер «Вредные советы».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Г. Остер «Как получаются легенды».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Р. Сеф «Веселые стихи».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«По страницам детских журналов» (обобщающий урок).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2943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/8 ч/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Мифы Древней Греции.</w:t>
            </w:r>
          </w:p>
        </w:tc>
        <w:tc>
          <w:tcPr>
            <w:tcW w:w="6100" w:type="dxa"/>
            <w:vMerge w:val="restart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Планировать работу на уроке.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воспринимать на слух художественное произведение. Находить в мифологическом тексте эпизоды, рассказывающие о представлениях древних людей о мире.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о творчестве писателя (с помощью учителя). Пересказывать выборочно произведение.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сказки разных народов. 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Сочинять свои сказки. Определять нравственный смысл сказки (с помощью учителя).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«Храбрый Персий».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«Храбрый Персий». Мифологические герои и их подвиги.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утенок»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утенок» Нравственный смысл сказки.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утенок». Создание рисунков к сказке.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Г.Х. Андерсен. Сказки.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82" w:rsidRPr="00E67C67">
        <w:trPr>
          <w:trHeight w:val="151"/>
        </w:trPr>
        <w:tc>
          <w:tcPr>
            <w:tcW w:w="789" w:type="dxa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Развивающий час по теме «Зарубежная литература». «Брейн-ринг»</w:t>
            </w:r>
          </w:p>
        </w:tc>
        <w:tc>
          <w:tcPr>
            <w:tcW w:w="6100" w:type="dxa"/>
            <w:vMerge/>
          </w:tcPr>
          <w:p w:rsidR="00B25882" w:rsidRPr="00E67C67" w:rsidRDefault="00B25882" w:rsidP="00E67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:rsidR="00B25882" w:rsidRPr="00E67C67" w:rsidRDefault="00B25882" w:rsidP="00E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882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084A14" w:rsidRDefault="00B25882" w:rsidP="00DA6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882" w:rsidRPr="003A26AD" w:rsidRDefault="00B25882" w:rsidP="00DA6EDA">
      <w:pPr>
        <w:jc w:val="center"/>
        <w:rPr>
          <w:sz w:val="24"/>
          <w:szCs w:val="24"/>
        </w:rPr>
      </w:pPr>
    </w:p>
    <w:p w:rsidR="00B25882" w:rsidRPr="003A26AD" w:rsidRDefault="00B25882" w:rsidP="00DA6EDA">
      <w:pPr>
        <w:jc w:val="center"/>
        <w:rPr>
          <w:sz w:val="24"/>
          <w:szCs w:val="24"/>
        </w:rPr>
      </w:pPr>
    </w:p>
    <w:p w:rsidR="00B25882" w:rsidRPr="003A26AD" w:rsidRDefault="00B25882" w:rsidP="00DA6EDA">
      <w:pPr>
        <w:jc w:val="center"/>
        <w:rPr>
          <w:sz w:val="24"/>
          <w:szCs w:val="24"/>
        </w:rPr>
      </w:pPr>
    </w:p>
    <w:p w:rsidR="00B25882" w:rsidRPr="003A26AD" w:rsidRDefault="00B25882" w:rsidP="00DA6EDA">
      <w:pPr>
        <w:jc w:val="center"/>
        <w:rPr>
          <w:sz w:val="24"/>
          <w:szCs w:val="24"/>
        </w:rPr>
      </w:pPr>
    </w:p>
    <w:p w:rsidR="00B25882" w:rsidRPr="003A26AD" w:rsidRDefault="00B25882" w:rsidP="004A21A2">
      <w:pPr>
        <w:jc w:val="center"/>
        <w:rPr>
          <w:sz w:val="24"/>
          <w:szCs w:val="24"/>
        </w:rPr>
      </w:pPr>
    </w:p>
    <w:p w:rsidR="00B25882" w:rsidRPr="003A26AD" w:rsidRDefault="00B25882">
      <w:pPr>
        <w:rPr>
          <w:sz w:val="24"/>
          <w:szCs w:val="24"/>
        </w:rPr>
      </w:pPr>
    </w:p>
    <w:sectPr w:rsidR="00B25882" w:rsidRPr="003A26AD" w:rsidSect="002520CD">
      <w:pgSz w:w="16838" w:h="11906" w:orient="landscape"/>
      <w:pgMar w:top="567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3D2168F3"/>
    <w:multiLevelType w:val="hybridMultilevel"/>
    <w:tmpl w:val="FEBE6F0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69024507"/>
    <w:multiLevelType w:val="hybridMultilevel"/>
    <w:tmpl w:val="318425D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0FE"/>
    <w:rsid w:val="00002F88"/>
    <w:rsid w:val="00044EF1"/>
    <w:rsid w:val="00052BA3"/>
    <w:rsid w:val="00084A14"/>
    <w:rsid w:val="00084E5A"/>
    <w:rsid w:val="000A2466"/>
    <w:rsid w:val="00137467"/>
    <w:rsid w:val="001524B9"/>
    <w:rsid w:val="00200199"/>
    <w:rsid w:val="002520CD"/>
    <w:rsid w:val="002D23EF"/>
    <w:rsid w:val="002F24EF"/>
    <w:rsid w:val="0030204C"/>
    <w:rsid w:val="00323BA7"/>
    <w:rsid w:val="00332E62"/>
    <w:rsid w:val="003A26AD"/>
    <w:rsid w:val="003C6A78"/>
    <w:rsid w:val="004034A4"/>
    <w:rsid w:val="004302AD"/>
    <w:rsid w:val="00482B94"/>
    <w:rsid w:val="004A21A2"/>
    <w:rsid w:val="004B2829"/>
    <w:rsid w:val="004C17FF"/>
    <w:rsid w:val="004E02ED"/>
    <w:rsid w:val="0050036E"/>
    <w:rsid w:val="00570723"/>
    <w:rsid w:val="0057210F"/>
    <w:rsid w:val="00594A80"/>
    <w:rsid w:val="005E603A"/>
    <w:rsid w:val="005F25B9"/>
    <w:rsid w:val="00622F93"/>
    <w:rsid w:val="006237A6"/>
    <w:rsid w:val="0065173E"/>
    <w:rsid w:val="00653EC1"/>
    <w:rsid w:val="00660E91"/>
    <w:rsid w:val="00680626"/>
    <w:rsid w:val="006A1F76"/>
    <w:rsid w:val="006C74CA"/>
    <w:rsid w:val="006D0533"/>
    <w:rsid w:val="006F32F2"/>
    <w:rsid w:val="00710847"/>
    <w:rsid w:val="007606DF"/>
    <w:rsid w:val="0077552F"/>
    <w:rsid w:val="00797C95"/>
    <w:rsid w:val="007C6D93"/>
    <w:rsid w:val="008549EA"/>
    <w:rsid w:val="008737FA"/>
    <w:rsid w:val="008A4FFB"/>
    <w:rsid w:val="00901920"/>
    <w:rsid w:val="00926059"/>
    <w:rsid w:val="00944D8D"/>
    <w:rsid w:val="009A62B7"/>
    <w:rsid w:val="00A547AD"/>
    <w:rsid w:val="00A61264"/>
    <w:rsid w:val="00A95197"/>
    <w:rsid w:val="00AA7AA5"/>
    <w:rsid w:val="00AC14BF"/>
    <w:rsid w:val="00AC51B9"/>
    <w:rsid w:val="00AD73E2"/>
    <w:rsid w:val="00AE34B6"/>
    <w:rsid w:val="00B25882"/>
    <w:rsid w:val="00B3231B"/>
    <w:rsid w:val="00B43035"/>
    <w:rsid w:val="00B63E41"/>
    <w:rsid w:val="00BC0312"/>
    <w:rsid w:val="00C54DFF"/>
    <w:rsid w:val="00C77A9E"/>
    <w:rsid w:val="00CA40C6"/>
    <w:rsid w:val="00CC08B1"/>
    <w:rsid w:val="00D31B70"/>
    <w:rsid w:val="00D90A4E"/>
    <w:rsid w:val="00D911A9"/>
    <w:rsid w:val="00D94484"/>
    <w:rsid w:val="00DA6EDA"/>
    <w:rsid w:val="00DB70FE"/>
    <w:rsid w:val="00E433EA"/>
    <w:rsid w:val="00E4490A"/>
    <w:rsid w:val="00E67C67"/>
    <w:rsid w:val="00E701F9"/>
    <w:rsid w:val="00E72496"/>
    <w:rsid w:val="00E7516A"/>
    <w:rsid w:val="00E83532"/>
    <w:rsid w:val="00EE010D"/>
    <w:rsid w:val="00F311D1"/>
    <w:rsid w:val="00F42631"/>
    <w:rsid w:val="00F52E79"/>
    <w:rsid w:val="00F661E6"/>
    <w:rsid w:val="00FA6B4F"/>
    <w:rsid w:val="00FD0464"/>
    <w:rsid w:val="00FD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FE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0E9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4B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60E9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524B9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B70F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524B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60E91"/>
    <w:rPr>
      <w:color w:val="0000FF"/>
      <w:u w:val="single"/>
    </w:rPr>
  </w:style>
  <w:style w:type="paragraph" w:styleId="NoSpacing">
    <w:name w:val="No Spacing"/>
    <w:basedOn w:val="Normal"/>
    <w:uiPriority w:val="99"/>
    <w:qFormat/>
    <w:rsid w:val="00660E91"/>
    <w:pPr>
      <w:spacing w:after="0" w:line="240" w:lineRule="auto"/>
    </w:pPr>
    <w:rPr>
      <w:i/>
      <w:iCs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660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pisarevskaya.rusedu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klass.net/literatura-3-klas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286</TotalTime>
  <Pages>20</Pages>
  <Words>4707</Words>
  <Characters>26832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11</cp:lastModifiedBy>
  <cp:revision>23</cp:revision>
  <cp:lastPrinted>2015-02-05T08:37:00Z</cp:lastPrinted>
  <dcterms:created xsi:type="dcterms:W3CDTF">2013-08-27T03:27:00Z</dcterms:created>
  <dcterms:modified xsi:type="dcterms:W3CDTF">2015-04-08T08:01:00Z</dcterms:modified>
</cp:coreProperties>
</file>