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D3" w:rsidRDefault="00E441D3" w:rsidP="00750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1E15"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530.25pt">
            <v:imagedata r:id="rId5" o:title=""/>
          </v:shape>
        </w:pict>
      </w:r>
    </w:p>
    <w:p w:rsidR="00E441D3" w:rsidRPr="007F1E15" w:rsidRDefault="00E441D3" w:rsidP="00750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38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курса «Основы безопасности жизнедеятельности» (далее – ОБЖ) для </w:t>
      </w: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класса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 (далее – Рабочая программа) составлена на основе авторской образовательной программы под общей редакцией А.Т. Смирнова (программа по курсу «Основы безопасности жизнедеятельности» для 5-9 классов общеобразовательных учреждений, авторы А.Т. Смирнов, Б.О.Хренников, М.В. Маслов //Программы общеобразовательных учреждений. Основы безопасности жизнедеятельности. 1-11 классы /под общей редакцией А.Т. Смирнова. - М.: Просвещение, 2007.).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>35 часов, в том числе на тестовые и практические работы.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и региональным компонентом государственного образовательного стандарта основного общего образования по ОБЖ и авторской программой учебного курса.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Преобладающей формой текущего контроля выступает письменный (тесты) и устный опрос (собеседование).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Для реализации Рабочей программы используется учебно-методический комплект, включающий: учебник для 6 класса (Смирнов А.Т. Хренников Б.О. под ред. Смирнова А.Т. «Основы безопасности жизнедеятельности». Издательство «Просвещение», 2007 г.),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(приказ Министерства образования и науки Российской Федерации от 23 декабря 2009 г. №822) и методическое пособие для учителя (Смирнов А.Т., Хренников Б.О. Основы безопасности жизнедеятельности. 5-9 классы. Поурочные разработки; А.Т Смирнов, Б.О. Хренников. Под ред. Смирнова А.Т. Медико – санитарная подготовка учащихся: учебное пособие для средних учебных заведений / В.Н. Завьялов, М.И. Гоголев, В.С. Мордвинов и др.; под ред. П.А. Курцева. – 3-е изд. – М.: Просвещение, 1988. – 112с., 2л. ил; Основы безопасности жизнедеятельности. Тестовый контроль 10-11 кл. / А.Т. Смирнов, Б.О, Хренников, М.В. Маслов; под общ. ред. А.Т. Смирнова, Рос. акад. наук, Рос. акад. Образования, изд. – во «Просвещение». – М.: Просвещение, 2010. – 159с. Оценка качества подготовки выпусников основной школы по основам безопасности жизнедеятельности / Авт.-сост. Г.А. Колодинский, В.Н. Латчук, В.В. Марков, С.К. Миронов, Б.И. Мишин, М.И. Хабнер. – М.: Дрофа, 2001. – 160с. Противодействие терроризму: учебное пособие для учащихся и воспитанников общеобразовательных учреждений / В.И. Симакин, Е.А. Печёрская. Изд. «Кириллица» 2006. – 143с. Безопасность и защита населения в чрезвычайной ситуации: учебник для населения / Под общ. ред. Г.Н. Кириллова. – М.: Изд. НЦЭНАС, 2001. – 264с.: ил. Методические материалы и документы по курсу «основы безопасности жизнедеятельности». Книга для учителя / Сост. А.Т. Смирнов, Б. И. Мишин; под общ. ред. А.Т. Смирнова. – М: Просвещение 2001. – 160с.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 задачи программы обучения: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14" w:lineRule="auto"/>
        <w:ind w:left="0" w:right="440" w:firstLine="3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9" w:lineRule="auto"/>
        <w:ind w:left="600" w:hanging="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ценностного отношения к человеческой жизни и здоровью.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14" w:lineRule="auto"/>
        <w:ind w:left="0" w:right="60" w:firstLine="3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черт личности, необходимых для безопасного поведения в ЧС; бдительности по предотвращению актов терроризма; потребности в соблюдении ЗОЖ.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умениями оценивать ситуации, опасные для жизни и здоровья; действовать в ЧС; оказывать ПМП пострадавшим.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41D3" w:rsidRPr="007F1E15">
          <w:pgSz w:w="16838" w:h="11906" w:orient="landscape"/>
          <w:pgMar w:top="849" w:right="860" w:bottom="440" w:left="860" w:header="720" w:footer="720" w:gutter="0"/>
          <w:cols w:space="720" w:equalWidth="0">
            <w:col w:w="15120"/>
          </w:cols>
          <w:noEndnote/>
        </w:sect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E441D3" w:rsidRPr="007F1E15">
          <w:type w:val="continuous"/>
          <w:pgSz w:w="16838" w:h="11906" w:orient="landscape"/>
          <w:pgMar w:top="849" w:right="860" w:bottom="440" w:left="15860" w:header="720" w:footer="720" w:gutter="0"/>
          <w:cols w:space="720" w:equalWidth="0">
            <w:col w:w="120"/>
          </w:cols>
          <w:noEndnote/>
        </w:sect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5"/>
      <w:bookmarkEnd w:id="0"/>
      <w:r w:rsidRPr="007F1E15">
        <w:rPr>
          <w:rFonts w:ascii="Times New Roman" w:hAnsi="Times New Roman" w:cs="Times New Roman"/>
          <w:sz w:val="23"/>
          <w:szCs w:val="23"/>
          <w:lang w:val="ru-RU"/>
        </w:rPr>
        <w:t xml:space="preserve">Рабочая программа включает следующие разделы: </w:t>
      </w:r>
      <w:r w:rsidRPr="007F1E15">
        <w:rPr>
          <w:rFonts w:ascii="Times New Roman" w:hAnsi="Times New Roman" w:cs="Times New Roman"/>
          <w:b/>
          <w:bCs/>
          <w:sz w:val="23"/>
          <w:szCs w:val="23"/>
          <w:lang w:val="ru-RU"/>
        </w:rPr>
        <w:t>пояснительную записку,</w:t>
      </w:r>
      <w:r w:rsidRPr="007F1E15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7F1E15">
        <w:rPr>
          <w:rFonts w:ascii="Times New Roman" w:hAnsi="Times New Roman" w:cs="Times New Roman"/>
          <w:b/>
          <w:bCs/>
          <w:sz w:val="23"/>
          <w:szCs w:val="23"/>
          <w:lang w:val="ru-RU"/>
        </w:rPr>
        <w:t>требования к уровню подготовки учащихся,</w:t>
      </w:r>
      <w:r w:rsidRPr="007F1E15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7F1E15">
        <w:rPr>
          <w:rFonts w:ascii="Times New Roman" w:hAnsi="Times New Roman" w:cs="Times New Roman"/>
          <w:b/>
          <w:bCs/>
          <w:sz w:val="23"/>
          <w:szCs w:val="23"/>
          <w:lang w:val="ru-RU"/>
        </w:rPr>
        <w:t>календарно-тематическое планирование</w:t>
      </w:r>
      <w:r w:rsidRPr="007F1E15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7F1E15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содержание программы учебного предмета ОБЖ</w:t>
      </w:r>
      <w:r w:rsidRPr="007F1E15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7F1E15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формы и средства контроля</w:t>
      </w:r>
      <w:r w:rsidRPr="007F1E15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7F1E15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перечень учебно-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методических средств обучения.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5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В основу содержания программы положена идея полицентризма опасных и вредных факторов, а также идея предметной интеграции. Элементы содержания других общеобразовательных областей, одновременно являющиеся фрагментами образовательной области ОБЖ и подлежащие чёткой взаимосвязи с интегрирующем курсом, рассматриваются: в естествознании, обществознании, технологии, физической культуре, математике и информатике и др. предметная интеграция в программе способствует формированию целостного представления об изучаемом объекте и предмете, усилению развивающей и культурной составляющей курса, а также рациональному использованию учебного времени.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4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занятий, используемые при обучении ОБЖ следующие: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38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-учебные и учебно-тренировочные занятия с элементами моделирования опасных и экстремальных ситуаций; -семинары и круглые столы; -индивидуальные консультации;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- внеклассная и внешкольная работа (участие в Всероссийской олимпиаде по ОБЖ, мероприятиях и соревнованиях в рамках детско-юношеского движения «Школа безопасности» и «Безопасное колесо», проведение Дня защиты детей, различные эстафеты и викторины по ОБЖ, встречи с ветеранами войны и труда, работниками военкоматов и правоохранительных органов, органов ГОЧС, ГИБДД, медицины; тематические выставки и выставки творческих работ учащихся и др.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уровню подготовки учащихся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0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Результаты изучения учебного предмета «Основы безопасности жизнедеятельности» приведены в разделе «Требования к уровню подготовки».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Рубрика </w:t>
      </w: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«Знать/понимать»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58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Рубрика </w:t>
      </w: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«Уметь»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требования, основанные на более сложных видах деятельности, в том числе творческой: анализировать и оценивать, действовать, использовать, соблюдать и т.д.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4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В рубрике </w:t>
      </w: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«Использовать приобретенные знания и умения в практической деятельности и повседневной жизни»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представлены требования, нацеленные на обеспечение личной безопасности в повседневной жизни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 w:right="958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окончании 8 класса обучающийся должен: Знать/понимать:</w:t>
      </w:r>
    </w:p>
    <w:p w:rsidR="00E441D3" w:rsidRPr="007F1E15" w:rsidRDefault="00E441D3">
      <w:pPr>
        <w:widowControl w:val="0"/>
        <w:numPr>
          <w:ilvl w:val="0"/>
          <w:numId w:val="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7" w:lineRule="auto"/>
        <w:ind w:left="50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основы здорового образа жизни; факторы, укрепляющие и разрушающие здоровье; вредные привычки и их профилактику; </w:t>
      </w:r>
    </w:p>
    <w:p w:rsidR="00E441D3" w:rsidRPr="007F1E15" w:rsidRDefault="00E441D3">
      <w:pPr>
        <w:widowControl w:val="0"/>
        <w:numPr>
          <w:ilvl w:val="0"/>
          <w:numId w:val="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правила безопасного поведения в чрезвычайных ситуациях социального, природного и техногенного характера;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2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14" w:lineRule="auto"/>
        <w:ind w:left="0" w:right="1020" w:firstLine="3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способы безопасного поведения в природной среде: правила безопасного поведения до и время опасных природных явлений; меры безопасного поведения на водоёмах в различное время года.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41D3" w:rsidRPr="007F1E15">
          <w:pgSz w:w="16838" w:h="11906" w:orient="landscape"/>
          <w:pgMar w:top="900" w:right="960" w:bottom="440" w:left="860" w:header="720" w:footer="720" w:gutter="0"/>
          <w:cols w:space="720" w:equalWidth="0">
            <w:col w:w="15020"/>
          </w:cols>
          <w:noEndnote/>
        </w:sect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E441D3" w:rsidRPr="007F1E15">
          <w:type w:val="continuous"/>
          <w:pgSz w:w="16838" w:h="11906" w:orient="landscape"/>
          <w:pgMar w:top="900" w:right="860" w:bottom="440" w:left="15860" w:header="720" w:footer="720" w:gutter="0"/>
          <w:cols w:space="720" w:equalWidth="0">
            <w:col w:w="120"/>
          </w:cols>
          <w:noEndnote/>
        </w:sect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bookmarkStart w:id="1" w:name="page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441D3" w:rsidRPr="007F1E15" w:rsidRDefault="00E441D3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6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E441D3" w:rsidRPr="007F1E15" w:rsidRDefault="00E441D3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поведения на воде, оказывать помощь утопающему; </w:t>
      </w:r>
    </w:p>
    <w:p w:rsidR="00E441D3" w:rsidRPr="007F1E15" w:rsidRDefault="00E441D3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первую медицинскую помощь при ожогах, отморожениях, ушибах, кровотечениях; </w:t>
      </w:r>
    </w:p>
    <w:p w:rsidR="00E441D3" w:rsidRPr="007F1E15" w:rsidRDefault="00E441D3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средствами индивидуальной защиты (противогазом,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респиратором, ватно-марлевой повязкой, домашней медицинской аптечкой) и средствами коллективной защиты;</w:t>
      </w:r>
    </w:p>
    <w:p w:rsidR="00E441D3" w:rsidRPr="007F1E15" w:rsidRDefault="00E441D3">
      <w:pPr>
        <w:widowControl w:val="0"/>
        <w:numPr>
          <w:ilvl w:val="0"/>
          <w:numId w:val="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вести себя в криминогенных ситуациях и в местах большого скопления людей;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4"/>
        </w:numPr>
        <w:tabs>
          <w:tab w:val="clear" w:pos="720"/>
          <w:tab w:val="num" w:pos="524"/>
        </w:tabs>
        <w:overflowPunct w:val="0"/>
        <w:autoSpaceDE w:val="0"/>
        <w:autoSpaceDN w:val="0"/>
        <w:adjustRightInd w:val="0"/>
        <w:spacing w:after="0" w:line="214" w:lineRule="auto"/>
        <w:ind w:left="20" w:right="240" w:firstLine="3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Использовать 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>приобретенные знания и умения в практической деятельности и повседневной жизни для: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личной безопасности на улицах и дорогах; </w:t>
      </w:r>
    </w:p>
    <w:p w:rsidR="00E441D3" w:rsidRPr="007F1E15" w:rsidRDefault="00E441D3">
      <w:pPr>
        <w:widowControl w:val="0"/>
        <w:numPr>
          <w:ilvl w:val="0"/>
          <w:numId w:val="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соблюдения мер предосторожности и правил поведения пассажиров в общественном транспорте; </w:t>
      </w:r>
    </w:p>
    <w:p w:rsidR="00E441D3" w:rsidRPr="007F1E15" w:rsidRDefault="00E441D3">
      <w:pPr>
        <w:widowControl w:val="0"/>
        <w:numPr>
          <w:ilvl w:val="0"/>
          <w:numId w:val="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пользования бытовыми приборами и инструментами; </w:t>
      </w:r>
    </w:p>
    <w:p w:rsidR="00E441D3" w:rsidRPr="007F1E15" w:rsidRDefault="00E441D3">
      <w:pPr>
        <w:widowControl w:val="0"/>
        <w:numPr>
          <w:ilvl w:val="0"/>
          <w:numId w:val="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проявления бдительности и поведения при угрозе террористического акта; </w:t>
      </w:r>
    </w:p>
    <w:p w:rsidR="00E441D3" w:rsidRPr="007F1E15" w:rsidRDefault="00E441D3">
      <w:pPr>
        <w:widowControl w:val="0"/>
        <w:numPr>
          <w:ilvl w:val="0"/>
          <w:numId w:val="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(вызова) в случае необходимости в соответствующие службы экстренной помощи.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1880"/>
        <w:gridCol w:w="1100"/>
        <w:gridCol w:w="1200"/>
        <w:gridCol w:w="30"/>
      </w:tblGrid>
      <w:tr w:rsidR="00E441D3" w:rsidRPr="007F1E15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Примерное распределение времени по разделам и темам программы ОБЖ (8 класс)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41D3" w:rsidRPr="007F1E15">
        <w:trPr>
          <w:trHeight w:val="281"/>
        </w:trPr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41D3" w:rsidRPr="00502CFF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2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2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21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темы</w:t>
            </w: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36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Обеспечение личной безопасности в повседневной жизни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4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7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7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Экология и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9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Чрезвычайные  ситуации  техногенного  характера и безопасность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5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3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 техногенного характера и их последствия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5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5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Основы медицинских знаний и здорового образа жизни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5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4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5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5"/>
        </w:trPr>
        <w:tc>
          <w:tcPr>
            <w:tcW w:w="12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441D3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1D3">
          <w:pgSz w:w="16838" w:h="11906" w:orient="landscape"/>
          <w:pgMar w:top="846" w:right="840" w:bottom="440" w:left="840" w:header="720" w:footer="720" w:gutter="0"/>
          <w:cols w:space="720" w:equalWidth="0">
            <w:col w:w="15160"/>
          </w:cols>
          <w:noEndnote/>
        </w:sect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E441D3" w:rsidRPr="00E32F2C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E441D3">
          <w:type w:val="continuous"/>
          <w:pgSz w:w="16838" w:h="11906" w:orient="landscape"/>
          <w:pgMar w:top="846" w:right="860" w:bottom="440" w:left="15860" w:header="720" w:footer="720" w:gutter="0"/>
          <w:cols w:space="720" w:equalWidth="0">
            <w:col w:w="120"/>
          </w:cols>
          <w:noEndnote/>
        </w:sect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bookmarkStart w:id="2" w:name="page9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E441D3" w:rsidRDefault="00E441D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5360"/>
        <w:gridCol w:w="2200"/>
        <w:gridCol w:w="1240"/>
        <w:gridCol w:w="1220"/>
        <w:gridCol w:w="4180"/>
        <w:gridCol w:w="30"/>
      </w:tblGrid>
      <w:tr w:rsidR="00E441D3" w:rsidRPr="00502CFF">
        <w:trPr>
          <w:trHeight w:val="28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учебного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сроки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7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времени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похождения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5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личной безопасности в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повседневной жизни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Пожары в жилых и общественных зданиях, их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пожаров в повседневной жизни 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Права, обязанности и ответственность граждан в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области пожарной безопасности. Обеспечение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личной безопасности при пожаре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на дорогах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дорожно-транспортных  происшествий 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травматизм людей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движения. Обязанности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пешеходов и пассажиров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Водитель, формирование качеств безопасного водителя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5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на водоемах в различных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Безопасный отдых у воды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терпящим бедствие на воде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и безопасность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5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 окружающей  природной  среды и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неблагоприятной экологической обстановке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441D3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1D3">
          <w:pgSz w:w="16838" w:h="11906" w:orient="landscape"/>
          <w:pgMar w:top="849" w:right="740" w:bottom="440" w:left="840" w:header="720" w:footer="720" w:gutter="0"/>
          <w:cols w:space="720" w:equalWidth="0">
            <w:col w:w="15260"/>
          </w:cols>
          <w:noEndnote/>
        </w:sect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E441D3" w:rsidRDefault="00E441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E441D3">
          <w:type w:val="continuous"/>
          <w:pgSz w:w="16838" w:h="11906" w:orient="landscape"/>
          <w:pgMar w:top="849" w:right="860" w:bottom="440" w:left="1586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5360"/>
        <w:gridCol w:w="2200"/>
        <w:gridCol w:w="1240"/>
        <w:gridCol w:w="1220"/>
        <w:gridCol w:w="4180"/>
        <w:gridCol w:w="30"/>
      </w:tblGrid>
      <w:tr w:rsidR="00E441D3" w:rsidRPr="00502CFF">
        <w:trPr>
          <w:trHeight w:val="28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11"/>
            <w:bookmarkEnd w:id="3"/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 ситуации  техногенного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2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характера и безопасность населения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техногенного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7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характера и их последствия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 на радиационноопасных объектах и их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 на химически опасных объектах и их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Пожары  на  взрывопожароопасных  объектах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7F1E15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 и их возможные последствия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41D3" w:rsidRPr="007F1E15">
        <w:trPr>
          <w:trHeight w:val="14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защиты населения от последствий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аварий на взрывопожароопасных объектах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 на гидротехнических сооружениях и их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зашиты населения от аварий на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гидротехнических сооружениях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защиты населения от чрезвычайных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ситуаций техногенного характера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Оповещение о чрезвычайных ситуациях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инженерной защите населения от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техногенного характера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Основы медицинских знаний и здорового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2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образа жизни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понятия о здоровье как основной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ценности человека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физическая,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духовная и социальная сущность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441D3" w:rsidRPr="005827F8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41D3" w:rsidRPr="005827F8">
          <w:pgSz w:w="16838" w:h="11906" w:orient="landscape"/>
          <w:pgMar w:top="832" w:right="740" w:bottom="440" w:left="840" w:header="720" w:footer="720" w:gutter="0"/>
          <w:cols w:space="720" w:equalWidth="0">
            <w:col w:w="15260"/>
          </w:cols>
          <w:noEndnote/>
        </w:sect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E441D3" w:rsidRDefault="00E441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E441D3">
          <w:type w:val="continuous"/>
          <w:pgSz w:w="16838" w:h="11906" w:orient="landscape"/>
          <w:pgMar w:top="832" w:right="860" w:bottom="440" w:left="1586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5360"/>
        <w:gridCol w:w="2200"/>
        <w:gridCol w:w="1240"/>
        <w:gridCol w:w="1220"/>
        <w:gridCol w:w="4180"/>
        <w:gridCol w:w="30"/>
      </w:tblGrid>
      <w:tr w:rsidR="00E441D3" w:rsidRPr="00502CFF">
        <w:trPr>
          <w:trHeight w:val="276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13"/>
            <w:bookmarkEnd w:id="4"/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Репродуктивное   здоровье — составная   часть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здоровья человека и общества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7F1E15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как необходимое условие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41D3" w:rsidRPr="00502CF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 и укрепления здоровья человека 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профилактика основных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неинфекционных заболеваний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Вредные привычки и их влияние на здоровье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безопасность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Основы медицинских знаний и оказание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2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первой медицинской помощи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 медицинская  помощь  пострадавшим и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ее значение (практические занятия)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медицинская помощь при отравлении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3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АХОВ (практические занятия)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 медицинская  помощь  при  травмах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4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(практические занятия)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26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7F1E15" w:rsidRDefault="00E441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 медицинская помощь при утоплении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F">
              <w:rPr>
                <w:rFonts w:ascii="Times New Roman" w:hAnsi="Times New Roman" w:cs="Times New Roman"/>
                <w:sz w:val="24"/>
                <w:szCs w:val="24"/>
              </w:rPr>
              <w:t>(практические занятия)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41D3" w:rsidRPr="00502CFF">
        <w:trPr>
          <w:trHeight w:val="14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1D3" w:rsidRPr="00502CFF" w:rsidRDefault="00E44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441D3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41D3">
          <w:pgSz w:w="16838" w:h="11906" w:orient="landscape"/>
          <w:pgMar w:top="832" w:right="740" w:bottom="440" w:left="840" w:header="720" w:footer="720" w:gutter="0"/>
          <w:cols w:space="720" w:equalWidth="0">
            <w:col w:w="15260"/>
          </w:cols>
          <w:noEndnote/>
        </w:sectPr>
      </w:pPr>
      <w:r>
        <w:rPr>
          <w:noProof/>
          <w:lang w:val="ru-RU" w:eastAsia="ru-RU"/>
        </w:rPr>
        <w:pict>
          <v:shape id="Рисунок 56" o:spid="_x0000_s1026" type="#_x0000_t75" style="position:absolute;margin-left:95.2pt;margin-top:-114.8pt;width:2.9pt;height:1.2pt;z-index:-251658240;visibility:visible;mso-position-horizontal-relative:text;mso-position-vertical-relative:text" o:allowincell="f">
            <v:imagedata r:id="rId6" o:title=""/>
          </v:shape>
        </w:pict>
      </w:r>
    </w:p>
    <w:p w:rsidR="00E441D3" w:rsidRDefault="00E441D3">
      <w:pPr>
        <w:widowControl w:val="0"/>
        <w:autoSpaceDE w:val="0"/>
        <w:autoSpaceDN w:val="0"/>
        <w:adjustRightInd w:val="0"/>
        <w:spacing w:after="0" w:line="240" w:lineRule="auto"/>
        <w:ind w:left="4568"/>
        <w:rPr>
          <w:rFonts w:ascii="Times New Roman" w:hAnsi="Times New Roman" w:cs="Times New Roman"/>
          <w:sz w:val="24"/>
          <w:szCs w:val="24"/>
        </w:rPr>
      </w:pPr>
      <w:bookmarkStart w:id="5" w:name="page15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учебного предмета ОБЖ</w:t>
      </w:r>
    </w:p>
    <w:p w:rsidR="00E441D3" w:rsidRDefault="00E441D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.  Обеспечение личной безопасности в повседневной жизни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35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1.  Пожарная безопасность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27" style="position:absolute;z-index:-251657216" from="18pt,-.8pt" to="165.1pt,-.8pt" o:allowincell="f" strokeweight=".6pt"/>
        </w:pict>
      </w: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 w:right="12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3"/>
          <w:szCs w:val="23"/>
          <w:lang w:val="ru-RU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2.  Безопасность на дорогах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28" style="position:absolute;z-index:-251656192" from="18pt,-.85pt" to="165.85pt,-.85pt" o:allowincell="f" strokeweight=".21164mm"/>
        </w:pict>
      </w: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" w:right="34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Причины дорожно-транспортного травматизма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3.  Безопасность на водоемах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29" style="position:absolute;z-index:-251655168" from="18pt,-.85pt" to="173.4pt,-.85pt" o:allowincell="f" strokeweight=".6pt"/>
        </w:pict>
      </w: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" w:right="78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4.  Экология и безопасность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30" style="position:absolute;z-index:-251654144" from="18pt,-.85pt" to="165.7pt,-.85pt" o:allowincell="f" strokeweight=".6pt"/>
        </w:pict>
      </w: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" w:right="104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Загрязнение окружающей природной среды. Понятие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. Чрезвычайные ситуации техногенного характера и безопасность населения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35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5. Чрезвычайные ситуации техногенного характера и их последствия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31" style="position:absolute;z-index:-251653120" from="18pt,-.8pt" to="379pt,-.8pt" o:allowincell="f" strokeweight=".6pt"/>
        </w:pict>
      </w: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8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Потенциально опасные объекты экономики. Аварии на радиационно-опасных, химически опасных и пожаро-взрывоопасных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6. Организация защиты населения от чрезвычайных ситуаций техногенного характера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32" style="position:absolute;z-index:-251652096" from="18pt,-.85pt" to="470.8pt,-.85pt" o:allowincell="f" strokeweight=".21164mm"/>
        </w:pict>
      </w: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" w:right="110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радиационно-опасных и химически опасных объектах.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.  Основы медицинских знаний и здорового образа жизни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35" w:lineRule="auto"/>
        <w:ind w:left="368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7.  Основы здорового образа жизни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33" style="position:absolute;z-index:-251651072" from="18pt,-.8pt" to="203.45pt,-.8pt" o:allowincell="f" strokeweight=".6pt"/>
        </w:pict>
      </w: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8" w:right="16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3"/>
          <w:szCs w:val="23"/>
          <w:lang w:val="ru-RU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 — основные составляющие здорового образа жизни. Здоровый образ жизни как необходимое условие сохранения и укрепления здоровья человека и общества</w:t>
      </w:r>
    </w:p>
    <w:p w:rsidR="00E441D3" w:rsidRDefault="00E441D3">
      <w:pPr>
        <w:widowControl w:val="0"/>
        <w:numPr>
          <w:ilvl w:val="0"/>
          <w:numId w:val="6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240" w:lineRule="auto"/>
        <w:ind w:left="188" w:hanging="188"/>
        <w:jc w:val="both"/>
        <w:rPr>
          <w:rFonts w:ascii="Times New Roman" w:hAnsi="Times New Roman" w:cs="Times New Roman"/>
          <w:sz w:val="24"/>
          <w:szCs w:val="24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их безопасности. Влияние окружающей природной среды на здоровье человека. </w:t>
      </w:r>
      <w:r>
        <w:rPr>
          <w:rFonts w:ascii="Times New Roman" w:hAnsi="Times New Roman" w:cs="Times New Roman"/>
          <w:sz w:val="24"/>
          <w:szCs w:val="24"/>
        </w:rPr>
        <w:t xml:space="preserve">Вредные привычки и их профилактика. </w:t>
      </w:r>
    </w:p>
    <w:p w:rsidR="00E441D3" w:rsidRPr="007F1E15" w:rsidRDefault="00E441D3">
      <w:pPr>
        <w:widowControl w:val="0"/>
        <w:numPr>
          <w:ilvl w:val="1"/>
          <w:numId w:val="6"/>
        </w:numPr>
        <w:tabs>
          <w:tab w:val="clear" w:pos="1440"/>
          <w:tab w:val="num" w:pos="608"/>
        </w:tabs>
        <w:overflowPunct w:val="0"/>
        <w:autoSpaceDE w:val="0"/>
        <w:autoSpaceDN w:val="0"/>
        <w:adjustRightInd w:val="0"/>
        <w:spacing w:after="0" w:line="239" w:lineRule="auto"/>
        <w:ind w:left="608" w:hanging="24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Основы медицинских знаний и оказание первой медицинской помощи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_x0000_s1034" style="position:absolute;z-index:-251650048" from="18pt,-.8pt" to="382.95pt,-.8pt" o:allowincell="f" strokeweight=".21164mm"/>
        </w:pict>
      </w: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" w:right="8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различных повреждений и их последствия для здоровья человека. Средства оказания первой медицинской помощи при травмах и утоплении. Правила оказания первой медицинской помощи при отравлениях угарным газом, хлором и аммиаком.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41D3" w:rsidRPr="007F1E15">
          <w:pgSz w:w="16838" w:h="11906" w:orient="landscape"/>
          <w:pgMar w:top="849" w:right="860" w:bottom="440" w:left="852" w:header="720" w:footer="720" w:gutter="0"/>
          <w:cols w:space="720" w:equalWidth="0">
            <w:col w:w="15128"/>
          </w:cols>
          <w:noEndnote/>
        </w:sect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5948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7"/>
      <w:bookmarkEnd w:id="6"/>
      <w:r w:rsidRPr="007F1E15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и средства контроля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Знания и умения учащихся оцениваются на основании устных ответов (выступлений), контрольных работ,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1"/>
          <w:numId w:val="7"/>
        </w:numPr>
        <w:tabs>
          <w:tab w:val="clear" w:pos="1440"/>
          <w:tab w:val="num" w:pos="848"/>
        </w:tabs>
        <w:overflowPunct w:val="0"/>
        <w:autoSpaceDE w:val="0"/>
        <w:autoSpaceDN w:val="0"/>
        <w:adjustRightInd w:val="0"/>
        <w:spacing w:after="0" w:line="223" w:lineRule="auto"/>
        <w:ind w:left="8" w:right="20" w:firstLine="352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Оценку «5» получает учащийся, чей устный ответ (выступление), письменная работа (тесты),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 </w:t>
      </w:r>
    </w:p>
    <w:p w:rsidR="00E441D3" w:rsidRPr="007F1E15" w:rsidRDefault="00E441D3">
      <w:pPr>
        <w:widowControl w:val="0"/>
        <w:numPr>
          <w:ilvl w:val="1"/>
          <w:numId w:val="7"/>
        </w:numPr>
        <w:tabs>
          <w:tab w:val="clear" w:pos="1440"/>
          <w:tab w:val="num" w:pos="848"/>
        </w:tabs>
        <w:overflowPunct w:val="0"/>
        <w:autoSpaceDE w:val="0"/>
        <w:autoSpaceDN w:val="0"/>
        <w:adjustRightInd w:val="0"/>
        <w:spacing w:after="0" w:line="240" w:lineRule="auto"/>
        <w:ind w:left="848" w:hanging="4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Оценку «4» получает учащийся, чей устный ответ (выступление), письменная работа (тесты), практическая деятельность или их результат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7"/>
        </w:numPr>
        <w:tabs>
          <w:tab w:val="clear" w:pos="720"/>
          <w:tab w:val="num" w:pos="181"/>
        </w:tabs>
        <w:overflowPunct w:val="0"/>
        <w:autoSpaceDE w:val="0"/>
        <w:autoSpaceDN w:val="0"/>
        <w:adjustRightInd w:val="0"/>
        <w:spacing w:after="0" w:line="224" w:lineRule="auto"/>
        <w:ind w:left="8" w:right="80" w:hanging="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7F1E15">
        <w:rPr>
          <w:rFonts w:ascii="Times New Roman" w:hAnsi="Times New Roman" w:cs="Times New Roman"/>
          <w:sz w:val="23"/>
          <w:szCs w:val="23"/>
          <w:lang w:val="ru-RU"/>
        </w:rPr>
        <w:t xml:space="preserve">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E441D3" w:rsidRPr="007F1E15" w:rsidRDefault="00E441D3">
      <w:pPr>
        <w:widowControl w:val="0"/>
        <w:numPr>
          <w:ilvl w:val="1"/>
          <w:numId w:val="8"/>
        </w:numPr>
        <w:tabs>
          <w:tab w:val="clear" w:pos="1440"/>
          <w:tab w:val="num" w:pos="848"/>
        </w:tabs>
        <w:overflowPunct w:val="0"/>
        <w:autoSpaceDE w:val="0"/>
        <w:autoSpaceDN w:val="0"/>
        <w:adjustRightInd w:val="0"/>
        <w:spacing w:after="0" w:line="223" w:lineRule="auto"/>
        <w:ind w:left="8" w:right="20" w:firstLine="352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Оценку «3» получает учащийся, чей устный ответ (выступление), письменная работа (тесты),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1"/>
          <w:numId w:val="8"/>
        </w:numPr>
        <w:tabs>
          <w:tab w:val="clear" w:pos="1440"/>
          <w:tab w:val="num" w:pos="848"/>
        </w:tabs>
        <w:overflowPunct w:val="0"/>
        <w:autoSpaceDE w:val="0"/>
        <w:autoSpaceDN w:val="0"/>
        <w:adjustRightInd w:val="0"/>
        <w:spacing w:after="0" w:line="232" w:lineRule="auto"/>
        <w:ind w:left="8" w:right="20" w:firstLine="352"/>
        <w:rPr>
          <w:rFonts w:ascii="Times New Roman" w:hAnsi="Times New Roman" w:cs="Times New Roman"/>
          <w:sz w:val="23"/>
          <w:szCs w:val="23"/>
          <w:lang w:val="ru-RU"/>
        </w:rPr>
      </w:pPr>
      <w:r w:rsidRPr="007F1E15">
        <w:rPr>
          <w:rFonts w:ascii="Times New Roman" w:hAnsi="Times New Roman" w:cs="Times New Roman"/>
          <w:sz w:val="23"/>
          <w:szCs w:val="23"/>
          <w:lang w:val="ru-RU"/>
        </w:rPr>
        <w:t xml:space="preserve">Оценку «2» получает учащийся, чей устный ответ (выступление), письменная работа (тесты),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E441D3" w:rsidRDefault="00E44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Обсуждаемые вопросы: </w:t>
      </w:r>
    </w:p>
    <w:p w:rsidR="00E441D3" w:rsidRPr="007F1E15" w:rsidRDefault="00E441D3">
      <w:pPr>
        <w:widowControl w:val="0"/>
        <w:numPr>
          <w:ilvl w:val="1"/>
          <w:numId w:val="9"/>
        </w:numPr>
        <w:tabs>
          <w:tab w:val="clear" w:pos="1440"/>
          <w:tab w:val="num" w:pos="608"/>
        </w:tabs>
        <w:overflowPunct w:val="0"/>
        <w:autoSpaceDE w:val="0"/>
        <w:autoSpaceDN w:val="0"/>
        <w:adjustRightInd w:val="0"/>
        <w:spacing w:after="0" w:line="235" w:lineRule="auto"/>
        <w:ind w:left="608" w:hanging="24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Правила безопасного поведения при пожаре в жилом или общественном здании. </w:t>
      </w:r>
    </w:p>
    <w:p w:rsidR="00E441D3" w:rsidRPr="007F1E15" w:rsidRDefault="00E441D3">
      <w:pPr>
        <w:widowControl w:val="0"/>
        <w:numPr>
          <w:ilvl w:val="1"/>
          <w:numId w:val="9"/>
        </w:numPr>
        <w:tabs>
          <w:tab w:val="clear" w:pos="1440"/>
          <w:tab w:val="num" w:pos="608"/>
        </w:tabs>
        <w:overflowPunct w:val="0"/>
        <w:autoSpaceDE w:val="0"/>
        <w:autoSpaceDN w:val="0"/>
        <w:adjustRightInd w:val="0"/>
        <w:spacing w:after="0" w:line="240" w:lineRule="auto"/>
        <w:ind w:left="608" w:hanging="24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Здоровый образ жизни и безопасность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—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основные составляющие здорового образа жизни.</w:t>
      </w: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41D3" w:rsidRPr="007F1E15" w:rsidRDefault="00E441D3">
      <w:pPr>
        <w:widowControl w:val="0"/>
        <w:numPr>
          <w:ilvl w:val="1"/>
          <w:numId w:val="9"/>
        </w:numPr>
        <w:tabs>
          <w:tab w:val="clear" w:pos="1440"/>
          <w:tab w:val="num" w:pos="608"/>
        </w:tabs>
        <w:overflowPunct w:val="0"/>
        <w:autoSpaceDE w:val="0"/>
        <w:autoSpaceDN w:val="0"/>
        <w:adjustRightInd w:val="0"/>
        <w:spacing w:after="0" w:line="240" w:lineRule="auto"/>
        <w:ind w:left="608" w:hanging="24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Культура безопасного поведения на дорогах пешеходов и пассажиров </w:t>
      </w:r>
    </w:p>
    <w:p w:rsidR="00E441D3" w:rsidRDefault="00E441D3">
      <w:pPr>
        <w:widowControl w:val="0"/>
        <w:numPr>
          <w:ilvl w:val="1"/>
          <w:numId w:val="9"/>
        </w:numPr>
        <w:tabs>
          <w:tab w:val="clear" w:pos="1440"/>
          <w:tab w:val="num" w:pos="608"/>
        </w:tabs>
        <w:overflowPunct w:val="0"/>
        <w:autoSpaceDE w:val="0"/>
        <w:autoSpaceDN w:val="0"/>
        <w:adjustRightInd w:val="0"/>
        <w:spacing w:after="0" w:line="240" w:lineRule="auto"/>
        <w:ind w:left="608" w:hanging="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Экология и здоровье человека </w:t>
      </w:r>
    </w:p>
    <w:p w:rsidR="00E441D3" w:rsidRPr="007F1E15" w:rsidRDefault="00E441D3">
      <w:pPr>
        <w:widowControl w:val="0"/>
        <w:numPr>
          <w:ilvl w:val="1"/>
          <w:numId w:val="9"/>
        </w:numPr>
        <w:tabs>
          <w:tab w:val="clear" w:pos="1440"/>
          <w:tab w:val="num" w:pos="608"/>
        </w:tabs>
        <w:overflowPunct w:val="0"/>
        <w:autoSpaceDE w:val="0"/>
        <w:autoSpaceDN w:val="0"/>
        <w:adjustRightInd w:val="0"/>
        <w:spacing w:after="0" w:line="240" w:lineRule="auto"/>
        <w:ind w:left="608" w:hanging="24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Вредные привычки и их профилактика.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41D3" w:rsidRPr="007F1E15">
          <w:pgSz w:w="16838" w:h="11906" w:orient="landscape"/>
          <w:pgMar w:top="849" w:right="880" w:bottom="440" w:left="852" w:header="720" w:footer="720" w:gutter="0"/>
          <w:cols w:space="720" w:equalWidth="0">
            <w:col w:w="15108"/>
          </w:cols>
          <w:noEndnote/>
        </w:sect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444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9"/>
      <w:bookmarkEnd w:id="7"/>
      <w:r w:rsidRPr="007F1E1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учебно-методических средств обучения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Основная литература: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114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>Основы безопасности жизнедеятельности: учебник для учащихся класса общеобразовательных учреждений / А.Т. Смирнов, Б.О. Хренников, под общ. ред. А.Т. Смирнова – 3-е изд. – М.: Просвещение,2007. – 233с.: ил.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Дополнительная литература: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1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14" w:lineRule="auto"/>
        <w:ind w:left="740" w:right="11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Медико – санитарная подготовка учащихся: учебное пособие для средних учебных заведений / В.Н. Завьялов, М.И. Гоголев, В.С. Мордвинов и др.; под ред. П.А. Курцева. – 3-е изд. – М.: Просвещение, 1988. – 112с., 2л. ил.;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1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14" w:lineRule="auto"/>
        <w:ind w:left="740" w:right="26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Основы безопасности жизнедеятельности. Тестовый контроль 10-11 кл. / А.Т. Смирнов, Б.О, Хренников, М.В. Маслов; под общ. ред. А.Т. Смирнова, Рос. акад. наук, Рос. акад. Образования, изд. – во «Просвещение». – М.: Просвещение, 2010. – 159с.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Pr="007F1E15" w:rsidRDefault="00E441D3">
      <w:pPr>
        <w:widowControl w:val="0"/>
        <w:numPr>
          <w:ilvl w:val="0"/>
          <w:numId w:val="1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14" w:lineRule="auto"/>
        <w:ind w:left="740" w:right="52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Оценка качества подготовки выпусников основной школы по основам безопасности жизнедеятельности / Авт.-сост. Г.А. Колодинский, В.Н. Латчук, В.В. Марков, С.К. Миронов, Б.И. Мишин, М.И. Хабнер. – М.: Дрофа, 2001. – 160с. </w:t>
      </w:r>
    </w:p>
    <w:p w:rsidR="00E441D3" w:rsidRPr="007F1E15" w:rsidRDefault="00E441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41D3" w:rsidRDefault="00E441D3">
      <w:pPr>
        <w:widowControl w:val="0"/>
        <w:numPr>
          <w:ilvl w:val="0"/>
          <w:numId w:val="1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14" w:lineRule="auto"/>
        <w:ind w:left="740" w:right="480" w:hanging="368"/>
        <w:jc w:val="both"/>
        <w:rPr>
          <w:rFonts w:ascii="Times New Roman" w:hAnsi="Times New Roman" w:cs="Times New Roman"/>
          <w:sz w:val="24"/>
          <w:szCs w:val="24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Противодействие терроризму: учебное пособие для учащихся и воспитанников общеобразовательных учреждений / В.И. Симакин, Е.А. Печёрская. </w:t>
      </w:r>
      <w:r>
        <w:rPr>
          <w:rFonts w:ascii="Times New Roman" w:hAnsi="Times New Roman" w:cs="Times New Roman"/>
          <w:sz w:val="24"/>
          <w:szCs w:val="24"/>
        </w:rPr>
        <w:t xml:space="preserve">Изд. «Кириллица» 2006. – 143с. </w:t>
      </w:r>
    </w:p>
    <w:p w:rsidR="00E441D3" w:rsidRDefault="00E44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441D3" w:rsidRDefault="00E441D3">
      <w:pPr>
        <w:widowControl w:val="0"/>
        <w:numPr>
          <w:ilvl w:val="0"/>
          <w:numId w:val="1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68"/>
        <w:jc w:val="both"/>
        <w:rPr>
          <w:rFonts w:ascii="Times New Roman" w:hAnsi="Times New Roman" w:cs="Times New Roman"/>
          <w:sz w:val="24"/>
          <w:szCs w:val="24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 и защита населения в чрезвычайной ситуации: учебник для населения / Под общ. ред. </w:t>
      </w:r>
      <w:r>
        <w:rPr>
          <w:rFonts w:ascii="Times New Roman" w:hAnsi="Times New Roman" w:cs="Times New Roman"/>
          <w:sz w:val="24"/>
          <w:szCs w:val="24"/>
        </w:rPr>
        <w:t xml:space="preserve">Г.Н. Кириллова. – М.: Изд. НЦЭНАС, </w:t>
      </w:r>
    </w:p>
    <w:p w:rsidR="00E441D3" w:rsidRDefault="00E44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2001. – 264с.: ил. </w:t>
      </w:r>
    </w:p>
    <w:p w:rsidR="00E441D3" w:rsidRDefault="00E441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441D3" w:rsidRDefault="00E441D3">
      <w:pPr>
        <w:widowControl w:val="0"/>
        <w:numPr>
          <w:ilvl w:val="0"/>
          <w:numId w:val="1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14" w:lineRule="auto"/>
        <w:ind w:left="740" w:right="80" w:hanging="368"/>
        <w:jc w:val="both"/>
        <w:rPr>
          <w:rFonts w:ascii="Times New Roman" w:hAnsi="Times New Roman" w:cs="Times New Roman"/>
          <w:sz w:val="24"/>
          <w:szCs w:val="24"/>
        </w:rPr>
      </w:pPr>
      <w:r w:rsidRPr="007F1E15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материалы и документы по курсу «основы безопасности жизнедеятельности». Книга для учителя / Сост. А.Т. Смирнов, Б. И. Мишин; под общ. ред. </w:t>
      </w:r>
      <w:r>
        <w:rPr>
          <w:rFonts w:ascii="Times New Roman" w:hAnsi="Times New Roman" w:cs="Times New Roman"/>
          <w:sz w:val="24"/>
          <w:szCs w:val="24"/>
        </w:rPr>
        <w:t xml:space="preserve">А.Т. Смирнова. – М: Просвещение 2001. – 160с. </w:t>
      </w:r>
    </w:p>
    <w:p w:rsidR="00E441D3" w:rsidRDefault="00E441D3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E441D3" w:rsidRPr="00654A89" w:rsidRDefault="00E441D3" w:rsidP="006917B1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 w:cs="Times New Roman"/>
          <w:sz w:val="24"/>
          <w:szCs w:val="24"/>
          <w:lang w:val="ru-RU"/>
        </w:rPr>
        <w:sectPr w:rsidR="00E441D3" w:rsidRPr="00654A89">
          <w:pgSz w:w="16838" w:h="11906" w:orient="landscape"/>
          <w:pgMar w:top="1128" w:right="820" w:bottom="823" w:left="840" w:header="720" w:footer="720" w:gutter="0"/>
          <w:cols w:space="720" w:equalWidth="0">
            <w:col w:w="15180"/>
          </w:cols>
          <w:noEndnote/>
        </w:sectPr>
      </w:pPr>
    </w:p>
    <w:p w:rsidR="00E441D3" w:rsidRPr="004459AB" w:rsidRDefault="00E441D3" w:rsidP="00654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21"/>
      <w:bookmarkEnd w:id="8"/>
    </w:p>
    <w:sectPr w:rsidR="00E441D3" w:rsidRPr="004459AB" w:rsidSect="00CA1783">
      <w:type w:val="continuous"/>
      <w:pgSz w:w="16838" w:h="11906" w:orient="landscape"/>
      <w:pgMar w:top="832" w:right="860" w:bottom="440" w:left="1574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4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2DB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7A"/>
    <w:rsid w:val="00015A74"/>
    <w:rsid w:val="000A3E1E"/>
    <w:rsid w:val="004459AB"/>
    <w:rsid w:val="004517FC"/>
    <w:rsid w:val="00463A7A"/>
    <w:rsid w:val="004D3EC9"/>
    <w:rsid w:val="00502CFF"/>
    <w:rsid w:val="005827F8"/>
    <w:rsid w:val="005E191D"/>
    <w:rsid w:val="00654A89"/>
    <w:rsid w:val="00661C03"/>
    <w:rsid w:val="006917B1"/>
    <w:rsid w:val="00750924"/>
    <w:rsid w:val="007F1E15"/>
    <w:rsid w:val="00BE1B45"/>
    <w:rsid w:val="00CA1783"/>
    <w:rsid w:val="00E32F2C"/>
    <w:rsid w:val="00E4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78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2965</Words>
  <Characters>16904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3</cp:revision>
  <dcterms:created xsi:type="dcterms:W3CDTF">2015-02-13T19:38:00Z</dcterms:created>
  <dcterms:modified xsi:type="dcterms:W3CDTF">2015-04-08T09:25:00Z</dcterms:modified>
</cp:coreProperties>
</file>